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37BA0E32" w14:textId="42441F41" w:rsidR="78D14EC6" w:rsidRPr="002E28A2" w:rsidRDefault="6E623655" w:rsidP="00801357">
      <w:pPr>
        <w:spacing w:before="120" w:line="300" w:lineRule="auto"/>
        <w:rPr>
          <w:rFonts w:ascii="Verdana" w:eastAsia="Verdana" w:hAnsi="Verdana" w:cs="Verdana"/>
          <w:b/>
          <w:bCs/>
          <w:sz w:val="56"/>
          <w:szCs w:val="56"/>
        </w:rPr>
      </w:pPr>
      <w:r w:rsidRPr="389AB55B">
        <w:rPr>
          <w:rFonts w:ascii="Verdana" w:eastAsia="Verdana" w:hAnsi="Verdana" w:cs="Verdana"/>
          <w:b/>
          <w:bCs/>
          <w:sz w:val="56"/>
          <w:szCs w:val="56"/>
        </w:rPr>
        <w:t>Methods to evaluate your teaching</w:t>
      </w:r>
    </w:p>
    <w:p w14:paraId="34AB6FC4" w14:textId="49528F51" w:rsidR="00992C2C" w:rsidRDefault="01BCB001" w:rsidP="00801357">
      <w:pPr>
        <w:spacing w:before="120" w:line="360" w:lineRule="auto"/>
        <w:rPr>
          <w:rFonts w:ascii="Verdana" w:eastAsia="Verdana" w:hAnsi="Verdana" w:cs="Verdana"/>
          <w:color w:val="000000" w:themeColor="text1"/>
          <w:sz w:val="28"/>
          <w:szCs w:val="28"/>
        </w:rPr>
      </w:pPr>
      <w:r w:rsidRPr="002E28A2">
        <w:rPr>
          <w:rFonts w:ascii="Verdana" w:eastAsia="Verdana" w:hAnsi="Verdana" w:cs="Verdana"/>
          <w:color w:val="000000" w:themeColor="text1"/>
          <w:sz w:val="28"/>
          <w:szCs w:val="28"/>
        </w:rPr>
        <w:t xml:space="preserve">This resource highlights </w:t>
      </w:r>
      <w:r w:rsidR="00393924" w:rsidRPr="002E28A2">
        <w:rPr>
          <w:rFonts w:ascii="Verdana" w:eastAsia="Verdana" w:hAnsi="Verdana" w:cs="Verdana"/>
          <w:color w:val="000000" w:themeColor="text1"/>
          <w:sz w:val="28"/>
          <w:szCs w:val="28"/>
        </w:rPr>
        <w:t xml:space="preserve">some of the </w:t>
      </w:r>
      <w:r w:rsidR="00992C2C" w:rsidRPr="002E28A2">
        <w:rPr>
          <w:rFonts w:ascii="Verdana" w:eastAsia="Verdana" w:hAnsi="Verdana" w:cs="Verdana"/>
          <w:color w:val="000000" w:themeColor="text1"/>
          <w:sz w:val="28"/>
          <w:szCs w:val="28"/>
        </w:rPr>
        <w:t xml:space="preserve">different approaches that you can use to evaluate your teaching. Many of these </w:t>
      </w:r>
      <w:r w:rsidR="003E4BB7">
        <w:rPr>
          <w:rFonts w:ascii="Verdana" w:eastAsia="Verdana" w:hAnsi="Verdana" w:cs="Verdana"/>
          <w:color w:val="000000" w:themeColor="text1"/>
          <w:sz w:val="28"/>
          <w:szCs w:val="28"/>
        </w:rPr>
        <w:t xml:space="preserve">approaches </w:t>
      </w:r>
      <w:r w:rsidR="00992C2C" w:rsidRPr="002E28A2">
        <w:rPr>
          <w:rFonts w:ascii="Verdana" w:eastAsia="Verdana" w:hAnsi="Verdana" w:cs="Verdana"/>
          <w:color w:val="000000" w:themeColor="text1"/>
          <w:sz w:val="28"/>
          <w:szCs w:val="28"/>
        </w:rPr>
        <w:t xml:space="preserve">are quick to implement and can generate useful information to inform your teaching practice, </w:t>
      </w:r>
      <w:r w:rsidR="00023323" w:rsidRPr="002E28A2">
        <w:rPr>
          <w:rFonts w:ascii="Verdana" w:eastAsia="Verdana" w:hAnsi="Verdana" w:cs="Verdana"/>
          <w:color w:val="000000" w:themeColor="text1"/>
          <w:sz w:val="28"/>
          <w:szCs w:val="28"/>
        </w:rPr>
        <w:t xml:space="preserve">whether you are teaching </w:t>
      </w:r>
      <w:r w:rsidR="00992C2C" w:rsidRPr="002E28A2">
        <w:rPr>
          <w:rFonts w:ascii="Verdana" w:eastAsia="Verdana" w:hAnsi="Verdana" w:cs="Verdana"/>
          <w:color w:val="000000" w:themeColor="text1"/>
          <w:sz w:val="28"/>
          <w:szCs w:val="28"/>
        </w:rPr>
        <w:t>in-person and</w:t>
      </w:r>
      <w:r w:rsidR="00023323" w:rsidRPr="002E28A2">
        <w:rPr>
          <w:rFonts w:ascii="Verdana" w:eastAsia="Verdana" w:hAnsi="Verdana" w:cs="Verdana"/>
          <w:color w:val="000000" w:themeColor="text1"/>
          <w:sz w:val="28"/>
          <w:szCs w:val="28"/>
        </w:rPr>
        <w:t>/or</w:t>
      </w:r>
      <w:r w:rsidR="00992C2C" w:rsidRPr="002E28A2">
        <w:rPr>
          <w:rFonts w:ascii="Verdana" w:eastAsia="Verdana" w:hAnsi="Verdana" w:cs="Verdana"/>
          <w:color w:val="000000" w:themeColor="text1"/>
          <w:sz w:val="28"/>
          <w:szCs w:val="28"/>
        </w:rPr>
        <w:t xml:space="preserve"> online.</w:t>
      </w:r>
    </w:p>
    <w:p w14:paraId="5DBED807" w14:textId="326A548C" w:rsidR="00B80616" w:rsidRPr="002E28A2" w:rsidRDefault="00B80616" w:rsidP="00801357">
      <w:pPr>
        <w:spacing w:before="12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 xml:space="preserve">You may also be interested in </w:t>
      </w:r>
      <w:r w:rsidR="003C2E4D">
        <w:rPr>
          <w:rFonts w:ascii="Verdana" w:eastAsia="Verdana" w:hAnsi="Verdana" w:cs="Verdana"/>
          <w:color w:val="000000" w:themeColor="text1"/>
          <w:sz w:val="28"/>
          <w:szCs w:val="28"/>
        </w:rPr>
        <w:t xml:space="preserve">our guidance on </w:t>
      </w:r>
      <w:hyperlink r:id="rId11" w:history="1">
        <w:r w:rsidR="003C2E4D" w:rsidRPr="00F13A65">
          <w:rPr>
            <w:rStyle w:val="Hyperlink"/>
            <w:rFonts w:ascii="Verdana" w:eastAsia="Verdana" w:hAnsi="Verdana" w:cs="Verdana"/>
            <w:sz w:val="28"/>
            <w:szCs w:val="28"/>
          </w:rPr>
          <w:t>Designing evaluation questions</w:t>
        </w:r>
      </w:hyperlink>
      <w:r w:rsidR="003C2E4D">
        <w:rPr>
          <w:rFonts w:ascii="Verdana" w:eastAsia="Verdana" w:hAnsi="Verdana" w:cs="Verdana"/>
          <w:color w:val="000000" w:themeColor="text1"/>
          <w:sz w:val="28"/>
          <w:szCs w:val="28"/>
        </w:rPr>
        <w:t>.</w:t>
      </w:r>
    </w:p>
    <w:p w14:paraId="5E5CFDA1" w14:textId="72D572B0" w:rsidR="00992C2C" w:rsidRPr="00D811DE" w:rsidRDefault="00F13A65" w:rsidP="00546A97">
      <w:pPr>
        <w:spacing w:before="120" w:line="300" w:lineRule="auto"/>
        <w:rPr>
          <w:rFonts w:ascii="Verdana" w:eastAsia="Verdana" w:hAnsi="Verdana" w:cs="Verdana"/>
          <w:b/>
          <w:color w:val="000000" w:themeColor="text1"/>
          <w:sz w:val="48"/>
          <w:szCs w:val="48"/>
        </w:rPr>
      </w:pPr>
      <w:r>
        <w:rPr>
          <w:rFonts w:ascii="Verdana" w:eastAsia="Verdana" w:hAnsi="Verdana" w:cs="Verdana"/>
          <w:b/>
          <w:bCs/>
          <w:color w:val="000000" w:themeColor="text1"/>
          <w:sz w:val="48"/>
          <w:szCs w:val="48"/>
        </w:rPr>
        <w:t>‘</w:t>
      </w:r>
      <w:r w:rsidR="00992C2C" w:rsidRPr="00D811DE">
        <w:rPr>
          <w:rFonts w:ascii="Verdana" w:eastAsia="Verdana" w:hAnsi="Verdana" w:cs="Verdana"/>
          <w:b/>
          <w:bCs/>
          <w:color w:val="000000" w:themeColor="text1"/>
          <w:sz w:val="48"/>
          <w:szCs w:val="48"/>
        </w:rPr>
        <w:t>Keep/add/discard' (also known as</w:t>
      </w:r>
      <w:r w:rsidR="00CE1959" w:rsidRPr="00D811DE">
        <w:rPr>
          <w:rFonts w:ascii="Verdana" w:eastAsia="Verdana" w:hAnsi="Verdana" w:cs="Verdana"/>
          <w:b/>
          <w:bCs/>
          <w:color w:val="000000" w:themeColor="text1"/>
          <w:sz w:val="48"/>
          <w:szCs w:val="48"/>
        </w:rPr>
        <w:t xml:space="preserve"> </w:t>
      </w:r>
      <w:r w:rsidR="00992C2C" w:rsidRPr="00D811DE">
        <w:rPr>
          <w:rFonts w:ascii="Verdana" w:eastAsia="Verdana" w:hAnsi="Verdana" w:cs="Verdana"/>
          <w:b/>
          <w:bCs/>
          <w:color w:val="000000" w:themeColor="text1"/>
          <w:sz w:val="48"/>
          <w:szCs w:val="48"/>
        </w:rPr>
        <w:t>'stop/start</w:t>
      </w:r>
      <w:r w:rsidR="00CE1959" w:rsidRPr="00D811DE">
        <w:rPr>
          <w:rFonts w:ascii="Verdana" w:eastAsia="Verdana" w:hAnsi="Verdana" w:cs="Verdana"/>
          <w:b/>
          <w:bCs/>
          <w:color w:val="000000" w:themeColor="text1"/>
          <w:sz w:val="48"/>
          <w:szCs w:val="48"/>
        </w:rPr>
        <w:t>/</w:t>
      </w:r>
      <w:r w:rsidR="00992C2C" w:rsidRPr="00D811DE">
        <w:rPr>
          <w:rFonts w:ascii="Verdana" w:eastAsia="Verdana" w:hAnsi="Verdana" w:cs="Verdana"/>
          <w:b/>
          <w:bCs/>
          <w:color w:val="000000" w:themeColor="text1"/>
          <w:sz w:val="48"/>
          <w:szCs w:val="48"/>
        </w:rPr>
        <w:t>continue')</w:t>
      </w:r>
    </w:p>
    <w:p w14:paraId="307AF78F" w14:textId="7BF12F9F" w:rsidR="00992C2C" w:rsidRPr="002E28A2" w:rsidRDefault="07179297" w:rsidP="00801357">
      <w:pPr>
        <w:spacing w:before="120" w:line="360" w:lineRule="auto"/>
        <w:rPr>
          <w:rFonts w:ascii="Verdana" w:eastAsia="Verdana" w:hAnsi="Verdana" w:cs="Verdana"/>
          <w:color w:val="000000" w:themeColor="text1"/>
          <w:sz w:val="28"/>
          <w:szCs w:val="28"/>
        </w:rPr>
      </w:pPr>
      <w:r w:rsidRPr="389AB55B">
        <w:rPr>
          <w:rFonts w:ascii="Verdana" w:eastAsia="Verdana" w:hAnsi="Verdana" w:cs="Verdana"/>
          <w:color w:val="000000" w:themeColor="text1"/>
          <w:sz w:val="28"/>
          <w:szCs w:val="28"/>
        </w:rPr>
        <w:t>Ask st</w:t>
      </w:r>
      <w:r w:rsidR="6478196C" w:rsidRPr="389AB55B">
        <w:rPr>
          <w:rFonts w:ascii="Verdana" w:eastAsia="Verdana" w:hAnsi="Verdana" w:cs="Verdana"/>
          <w:color w:val="000000" w:themeColor="text1"/>
          <w:sz w:val="28"/>
          <w:szCs w:val="28"/>
        </w:rPr>
        <w:t>u</w:t>
      </w:r>
      <w:r w:rsidRPr="389AB55B">
        <w:rPr>
          <w:rFonts w:ascii="Verdana" w:eastAsia="Verdana" w:hAnsi="Verdana" w:cs="Verdana"/>
          <w:color w:val="000000" w:themeColor="text1"/>
          <w:sz w:val="28"/>
          <w:szCs w:val="28"/>
        </w:rPr>
        <w:t xml:space="preserve">dents to tell you what they would 'keep, add and </w:t>
      </w:r>
      <w:proofErr w:type="gramStart"/>
      <w:r w:rsidRPr="389AB55B">
        <w:rPr>
          <w:rFonts w:ascii="Verdana" w:eastAsia="Verdana" w:hAnsi="Verdana" w:cs="Verdana"/>
          <w:color w:val="000000" w:themeColor="text1"/>
          <w:sz w:val="28"/>
          <w:szCs w:val="28"/>
        </w:rPr>
        <w:t>discard</w:t>
      </w:r>
      <w:proofErr w:type="gramEnd"/>
      <w:r w:rsidRPr="389AB55B">
        <w:rPr>
          <w:rFonts w:ascii="Verdana" w:eastAsia="Verdana" w:hAnsi="Verdana" w:cs="Verdana"/>
          <w:color w:val="000000" w:themeColor="text1"/>
          <w:sz w:val="28"/>
          <w:szCs w:val="28"/>
        </w:rPr>
        <w:t>' from your lesson/tutorial</w:t>
      </w:r>
      <w:r w:rsidR="57D471CF" w:rsidRPr="389AB55B">
        <w:rPr>
          <w:rFonts w:ascii="Verdana" w:eastAsia="Verdana" w:hAnsi="Verdana" w:cs="Verdana"/>
          <w:color w:val="000000" w:themeColor="text1"/>
          <w:sz w:val="28"/>
          <w:szCs w:val="28"/>
        </w:rPr>
        <w:t>s/paper/online resources/course</w:t>
      </w:r>
      <w:r w:rsidRPr="389AB55B">
        <w:rPr>
          <w:rFonts w:ascii="Verdana" w:eastAsia="Verdana" w:hAnsi="Verdana" w:cs="Verdana"/>
          <w:color w:val="000000" w:themeColor="text1"/>
          <w:sz w:val="28"/>
          <w:szCs w:val="28"/>
        </w:rPr>
        <w:t xml:space="preserve"> etc. It gives them a chance to tell you something positive, something that’s not working for them, and to give you a new idea. You can </w:t>
      </w:r>
      <w:r w:rsidR="57D471CF" w:rsidRPr="389AB55B">
        <w:rPr>
          <w:rFonts w:ascii="Verdana" w:eastAsia="Verdana" w:hAnsi="Verdana" w:cs="Verdana"/>
          <w:color w:val="000000" w:themeColor="text1"/>
          <w:sz w:val="28"/>
          <w:szCs w:val="28"/>
        </w:rPr>
        <w:t xml:space="preserve">adopt this technique by handing out </w:t>
      </w:r>
      <w:r w:rsidRPr="389AB55B">
        <w:rPr>
          <w:rFonts w:ascii="Verdana" w:eastAsia="Verdana" w:hAnsi="Verdana" w:cs="Verdana"/>
          <w:color w:val="000000" w:themeColor="text1"/>
          <w:sz w:val="28"/>
          <w:szCs w:val="28"/>
        </w:rPr>
        <w:t xml:space="preserve">using pieces of paper </w:t>
      </w:r>
      <w:r w:rsidR="57D471CF" w:rsidRPr="389AB55B">
        <w:rPr>
          <w:rFonts w:ascii="Verdana" w:eastAsia="Verdana" w:hAnsi="Verdana" w:cs="Verdana"/>
          <w:color w:val="000000" w:themeColor="text1"/>
          <w:sz w:val="28"/>
          <w:szCs w:val="28"/>
        </w:rPr>
        <w:t xml:space="preserve">to your students </w:t>
      </w:r>
      <w:r w:rsidRPr="389AB55B">
        <w:rPr>
          <w:rFonts w:ascii="Verdana" w:eastAsia="Verdana" w:hAnsi="Verdana" w:cs="Verdana"/>
          <w:color w:val="000000" w:themeColor="text1"/>
          <w:sz w:val="28"/>
          <w:szCs w:val="28"/>
        </w:rPr>
        <w:t>(perhaps different colour</w:t>
      </w:r>
      <w:r w:rsidR="57D471CF" w:rsidRPr="389AB55B">
        <w:rPr>
          <w:rFonts w:ascii="Verdana" w:eastAsia="Verdana" w:hAnsi="Verdana" w:cs="Verdana"/>
          <w:color w:val="000000" w:themeColor="text1"/>
          <w:sz w:val="28"/>
          <w:szCs w:val="28"/>
        </w:rPr>
        <w:t>ed paper</w:t>
      </w:r>
      <w:r w:rsidRPr="389AB55B">
        <w:rPr>
          <w:rFonts w:ascii="Verdana" w:eastAsia="Verdana" w:hAnsi="Verdana" w:cs="Verdana"/>
          <w:color w:val="000000" w:themeColor="text1"/>
          <w:sz w:val="28"/>
          <w:szCs w:val="28"/>
        </w:rPr>
        <w:t xml:space="preserve"> for </w:t>
      </w:r>
      <w:r w:rsidR="57D471CF" w:rsidRPr="389AB55B">
        <w:rPr>
          <w:rFonts w:ascii="Verdana" w:eastAsia="Verdana" w:hAnsi="Verdana" w:cs="Verdana"/>
          <w:color w:val="000000" w:themeColor="text1"/>
          <w:sz w:val="28"/>
          <w:szCs w:val="28"/>
        </w:rPr>
        <w:t xml:space="preserve">each of </w:t>
      </w:r>
      <w:r w:rsidRPr="389AB55B">
        <w:rPr>
          <w:rFonts w:ascii="Verdana" w:eastAsia="Verdana" w:hAnsi="Verdana" w:cs="Verdana"/>
          <w:color w:val="000000" w:themeColor="text1"/>
          <w:sz w:val="28"/>
          <w:szCs w:val="28"/>
        </w:rPr>
        <w:t>the</w:t>
      </w:r>
      <w:r w:rsidR="57D471CF" w:rsidRPr="389AB55B">
        <w:rPr>
          <w:rFonts w:ascii="Verdana" w:eastAsia="Verdana" w:hAnsi="Verdana" w:cs="Verdana"/>
          <w:color w:val="000000" w:themeColor="text1"/>
          <w:sz w:val="28"/>
          <w:szCs w:val="28"/>
        </w:rPr>
        <w:t>ir</w:t>
      </w:r>
      <w:r w:rsidRPr="389AB55B">
        <w:rPr>
          <w:rFonts w:ascii="Verdana" w:eastAsia="Verdana" w:hAnsi="Verdana" w:cs="Verdana"/>
          <w:color w:val="000000" w:themeColor="text1"/>
          <w:sz w:val="28"/>
          <w:szCs w:val="28"/>
        </w:rPr>
        <w:t xml:space="preserve"> keep/add/discard </w:t>
      </w:r>
      <w:r w:rsidR="57D471CF" w:rsidRPr="389AB55B">
        <w:rPr>
          <w:rFonts w:ascii="Verdana" w:eastAsia="Verdana" w:hAnsi="Verdana" w:cs="Verdana"/>
          <w:color w:val="000000" w:themeColor="text1"/>
          <w:sz w:val="28"/>
          <w:szCs w:val="28"/>
        </w:rPr>
        <w:t>response</w:t>
      </w:r>
      <w:r w:rsidRPr="389AB55B">
        <w:rPr>
          <w:rFonts w:ascii="Verdana" w:eastAsia="Verdana" w:hAnsi="Verdana" w:cs="Verdana"/>
          <w:color w:val="000000" w:themeColor="text1"/>
          <w:sz w:val="28"/>
          <w:szCs w:val="28"/>
        </w:rPr>
        <w:t>s)</w:t>
      </w:r>
      <w:r w:rsidR="57D471CF" w:rsidRPr="389AB55B">
        <w:rPr>
          <w:rFonts w:ascii="Verdana" w:eastAsia="Verdana" w:hAnsi="Verdana" w:cs="Verdana"/>
          <w:color w:val="000000" w:themeColor="text1"/>
          <w:sz w:val="28"/>
          <w:szCs w:val="28"/>
        </w:rPr>
        <w:t>,</w:t>
      </w:r>
      <w:r w:rsidRPr="389AB55B">
        <w:rPr>
          <w:rFonts w:ascii="Verdana" w:eastAsia="Verdana" w:hAnsi="Verdana" w:cs="Verdana"/>
          <w:color w:val="000000" w:themeColor="text1"/>
          <w:sz w:val="28"/>
          <w:szCs w:val="28"/>
        </w:rPr>
        <w:t xml:space="preserve"> or you can use an </w:t>
      </w:r>
      <w:hyperlink r:id="rId12">
        <w:r w:rsidRPr="389AB55B">
          <w:rPr>
            <w:rStyle w:val="Hyperlink"/>
            <w:rFonts w:ascii="Verdana" w:eastAsia="Verdana" w:hAnsi="Verdana" w:cs="Verdana"/>
            <w:sz w:val="28"/>
            <w:szCs w:val="28"/>
          </w:rPr>
          <w:t>online polling tool</w:t>
        </w:r>
        <w:r w:rsidR="57D471CF" w:rsidRPr="389AB55B">
          <w:rPr>
            <w:rStyle w:val="Hyperlink"/>
            <w:rFonts w:ascii="Verdana" w:eastAsia="Verdana" w:hAnsi="Verdana" w:cs="Verdana"/>
            <w:sz w:val="28"/>
            <w:szCs w:val="28"/>
          </w:rPr>
          <w:t>.</w:t>
        </w:r>
        <w:r w:rsidRPr="389AB55B">
          <w:rPr>
            <w:rStyle w:val="Hyperlink"/>
            <w:rFonts w:ascii="Verdana" w:eastAsia="Verdana" w:hAnsi="Verdana" w:cs="Verdana"/>
            <w:sz w:val="28"/>
            <w:szCs w:val="28"/>
          </w:rPr>
          <w:t xml:space="preserve"> </w:t>
        </w:r>
      </w:hyperlink>
    </w:p>
    <w:p w14:paraId="7877FC44" w14:textId="77777777" w:rsidR="00992C2C" w:rsidRPr="00D811DE" w:rsidRDefault="00992C2C" w:rsidP="00546A97">
      <w:pPr>
        <w:spacing w:before="120" w:line="300" w:lineRule="auto"/>
        <w:rPr>
          <w:rFonts w:ascii="Verdana" w:eastAsia="Verdana" w:hAnsi="Verdana" w:cs="Verdana"/>
          <w:b/>
          <w:color w:val="000000" w:themeColor="text1"/>
          <w:sz w:val="48"/>
          <w:szCs w:val="48"/>
        </w:rPr>
      </w:pPr>
      <w:r w:rsidRPr="00D811DE">
        <w:rPr>
          <w:rFonts w:ascii="Verdana" w:eastAsia="Verdana" w:hAnsi="Verdana" w:cs="Verdana"/>
          <w:b/>
          <w:bCs/>
          <w:color w:val="000000" w:themeColor="text1"/>
          <w:sz w:val="48"/>
          <w:szCs w:val="48"/>
        </w:rPr>
        <w:t>Classroom assessment techniques (CAT)</w:t>
      </w:r>
    </w:p>
    <w:p w14:paraId="2E15BC4F" w14:textId="06A7381C" w:rsidR="00992C2C" w:rsidRPr="002E28A2" w:rsidRDefault="00992C2C"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lastRenderedPageBreak/>
        <w:t xml:space="preserve">Classroom assessment techniques </w:t>
      </w:r>
      <w:r w:rsidR="00E7029E" w:rsidRPr="2FB217E5">
        <w:rPr>
          <w:rFonts w:ascii="Verdana" w:eastAsia="Verdana" w:hAnsi="Verdana" w:cs="Verdana"/>
          <w:color w:val="000000" w:themeColor="text1"/>
          <w:sz w:val="28"/>
          <w:szCs w:val="28"/>
        </w:rPr>
        <w:t xml:space="preserve">(CATs) </w:t>
      </w:r>
      <w:r w:rsidRPr="2FB217E5">
        <w:rPr>
          <w:rFonts w:ascii="Verdana" w:eastAsia="Verdana" w:hAnsi="Verdana" w:cs="Verdana"/>
          <w:color w:val="000000" w:themeColor="text1"/>
          <w:sz w:val="28"/>
          <w:szCs w:val="28"/>
        </w:rPr>
        <w:t xml:space="preserve">are a range of quick evaluation </w:t>
      </w:r>
      <w:r w:rsidR="36065AD4" w:rsidRPr="2FB217E5">
        <w:rPr>
          <w:rFonts w:ascii="Verdana" w:eastAsia="Verdana" w:hAnsi="Verdana" w:cs="Verdana"/>
          <w:color w:val="000000" w:themeColor="text1"/>
          <w:sz w:val="28"/>
          <w:szCs w:val="28"/>
        </w:rPr>
        <w:t>questions</w:t>
      </w:r>
      <w:r w:rsidRPr="2FB217E5">
        <w:rPr>
          <w:rFonts w:ascii="Verdana" w:eastAsia="Verdana" w:hAnsi="Verdana" w:cs="Verdana"/>
          <w:color w:val="000000" w:themeColor="text1"/>
          <w:sz w:val="28"/>
          <w:szCs w:val="28"/>
        </w:rPr>
        <w:t>. They can be used little and often to very powerful effect</w:t>
      </w:r>
      <w:r w:rsidR="009C5024" w:rsidRPr="2FB217E5">
        <w:rPr>
          <w:rFonts w:ascii="Verdana" w:eastAsia="Verdana" w:hAnsi="Verdana" w:cs="Verdana"/>
          <w:color w:val="000000" w:themeColor="text1"/>
          <w:sz w:val="28"/>
          <w:szCs w:val="28"/>
        </w:rPr>
        <w:t xml:space="preserve"> either individually or in combination</w:t>
      </w:r>
      <w:r w:rsidR="005E5BA6" w:rsidRPr="2FB217E5">
        <w:rPr>
          <w:rFonts w:ascii="Verdana" w:eastAsia="Verdana" w:hAnsi="Verdana" w:cs="Verdana"/>
          <w:color w:val="000000" w:themeColor="text1"/>
          <w:sz w:val="28"/>
          <w:szCs w:val="28"/>
        </w:rPr>
        <w:t>, and</w:t>
      </w:r>
      <w:r w:rsidR="00E7029E" w:rsidRPr="2FB217E5">
        <w:rPr>
          <w:rFonts w:ascii="Verdana" w:eastAsia="Verdana" w:hAnsi="Verdana" w:cs="Verdana"/>
          <w:color w:val="000000" w:themeColor="text1"/>
          <w:sz w:val="28"/>
          <w:szCs w:val="28"/>
        </w:rPr>
        <w:t xml:space="preserve"> they</w:t>
      </w:r>
      <w:r w:rsidR="009C5024" w:rsidRPr="2FB217E5">
        <w:rPr>
          <w:rFonts w:ascii="Verdana" w:eastAsia="Verdana" w:hAnsi="Verdana" w:cs="Verdana"/>
          <w:color w:val="000000" w:themeColor="text1"/>
          <w:sz w:val="28"/>
          <w:szCs w:val="28"/>
        </w:rPr>
        <w:t xml:space="preserve"> have the advantage that they can b</w:t>
      </w:r>
      <w:r w:rsidR="00E7029E" w:rsidRPr="2FB217E5">
        <w:rPr>
          <w:rFonts w:ascii="Verdana" w:eastAsia="Verdana" w:hAnsi="Verdana" w:cs="Verdana"/>
          <w:color w:val="000000" w:themeColor="text1"/>
          <w:sz w:val="28"/>
          <w:szCs w:val="28"/>
        </w:rPr>
        <w:t>e designed to be completed anonymously by</w:t>
      </w:r>
      <w:r w:rsidR="009C5024" w:rsidRPr="2FB217E5">
        <w:rPr>
          <w:rFonts w:ascii="Verdana" w:eastAsia="Verdana" w:hAnsi="Verdana" w:cs="Verdana"/>
          <w:color w:val="000000" w:themeColor="text1"/>
          <w:sz w:val="28"/>
          <w:szCs w:val="28"/>
        </w:rPr>
        <w:t xml:space="preserve"> students</w:t>
      </w:r>
      <w:r w:rsidRPr="2FB217E5">
        <w:rPr>
          <w:rFonts w:ascii="Verdana" w:eastAsia="Verdana" w:hAnsi="Verdana" w:cs="Verdana"/>
          <w:color w:val="000000" w:themeColor="text1"/>
          <w:sz w:val="28"/>
          <w:szCs w:val="28"/>
        </w:rPr>
        <w:t xml:space="preserve">. </w:t>
      </w:r>
      <w:r w:rsidR="009C5024" w:rsidRPr="2FB217E5">
        <w:rPr>
          <w:rFonts w:ascii="Verdana" w:eastAsia="Verdana" w:hAnsi="Verdana" w:cs="Verdana"/>
          <w:color w:val="000000" w:themeColor="text1"/>
          <w:sz w:val="28"/>
          <w:szCs w:val="28"/>
        </w:rPr>
        <w:t>E</w:t>
      </w:r>
      <w:r w:rsidRPr="2FB217E5">
        <w:rPr>
          <w:rFonts w:ascii="Verdana" w:eastAsia="Verdana" w:hAnsi="Verdana" w:cs="Verdana"/>
          <w:color w:val="000000" w:themeColor="text1"/>
          <w:sz w:val="28"/>
          <w:szCs w:val="28"/>
        </w:rPr>
        <w:t>xamples of CAT</w:t>
      </w:r>
      <w:r w:rsidR="2FBDDB64" w:rsidRPr="2FB217E5">
        <w:rPr>
          <w:rFonts w:ascii="Verdana" w:eastAsia="Verdana" w:hAnsi="Verdana" w:cs="Verdana"/>
          <w:color w:val="000000" w:themeColor="text1"/>
          <w:sz w:val="28"/>
          <w:szCs w:val="28"/>
        </w:rPr>
        <w:t xml:space="preserve"> questions</w:t>
      </w:r>
      <w:r w:rsidR="009C5024" w:rsidRPr="2FB217E5">
        <w:rPr>
          <w:rFonts w:ascii="Verdana" w:eastAsia="Verdana" w:hAnsi="Verdana" w:cs="Verdana"/>
          <w:color w:val="000000" w:themeColor="text1"/>
          <w:sz w:val="28"/>
          <w:szCs w:val="28"/>
        </w:rPr>
        <w:t xml:space="preserve"> include</w:t>
      </w:r>
      <w:r w:rsidRPr="2FB217E5">
        <w:rPr>
          <w:rFonts w:ascii="Verdana" w:eastAsia="Verdana" w:hAnsi="Verdana" w:cs="Verdana"/>
          <w:color w:val="000000" w:themeColor="text1"/>
          <w:sz w:val="28"/>
          <w:szCs w:val="28"/>
        </w:rPr>
        <w:t>:</w:t>
      </w:r>
    </w:p>
    <w:p w14:paraId="12E5E311" w14:textId="77777777" w:rsidR="00992C2C" w:rsidRPr="00D811DE" w:rsidRDefault="00992C2C" w:rsidP="00D811DE">
      <w:pPr>
        <w:spacing w:before="120" w:line="360" w:lineRule="auto"/>
        <w:rPr>
          <w:rFonts w:ascii="Verdana" w:eastAsia="Verdana" w:hAnsi="Verdana" w:cs="Verdana"/>
          <w:color w:val="000000" w:themeColor="text1"/>
          <w:sz w:val="40"/>
          <w:szCs w:val="40"/>
        </w:rPr>
      </w:pPr>
      <w:r w:rsidRPr="00D811DE">
        <w:rPr>
          <w:rFonts w:ascii="Verdana" w:eastAsia="Verdana" w:hAnsi="Verdana" w:cs="Verdana"/>
          <w:b/>
          <w:bCs/>
          <w:color w:val="000000" w:themeColor="text1"/>
          <w:sz w:val="40"/>
          <w:szCs w:val="40"/>
        </w:rPr>
        <w:t>CAT 1: Most important point(s)</w:t>
      </w:r>
    </w:p>
    <w:p w14:paraId="1844B7C7" w14:textId="2FEF4CD3" w:rsidR="00992C2C" w:rsidRPr="002E28A2" w:rsidRDefault="00992C2C"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Ask your students what the most important one (or more) points are that they take away from your class/online session/lecture/tutorial etc. These can be noted on a piece of paper, entered into a polling tool (for larger groups) or done verbally (</w:t>
      </w:r>
      <w:proofErr w:type="spellStart"/>
      <w:r w:rsidRPr="2FB217E5">
        <w:rPr>
          <w:rFonts w:ascii="Verdana" w:eastAsia="Verdana" w:hAnsi="Verdana" w:cs="Verdana"/>
          <w:color w:val="000000" w:themeColor="text1"/>
          <w:sz w:val="28"/>
          <w:szCs w:val="28"/>
        </w:rPr>
        <w:t>eg</w:t>
      </w:r>
      <w:proofErr w:type="spellEnd"/>
      <w:r w:rsidRPr="2FB217E5">
        <w:rPr>
          <w:rFonts w:ascii="Verdana" w:eastAsia="Verdana" w:hAnsi="Verdana" w:cs="Verdana"/>
          <w:color w:val="000000" w:themeColor="text1"/>
          <w:sz w:val="28"/>
          <w:szCs w:val="28"/>
        </w:rPr>
        <w:t xml:space="preserve"> in a tutorial). This CAT enables you to find out what your students are </w:t>
      </w:r>
      <w:r w:rsidR="00E7029E" w:rsidRPr="2FB217E5">
        <w:rPr>
          <w:rFonts w:ascii="Verdana" w:eastAsia="Verdana" w:hAnsi="Verdana" w:cs="Verdana"/>
          <w:color w:val="000000" w:themeColor="text1"/>
          <w:sz w:val="28"/>
          <w:szCs w:val="28"/>
        </w:rPr>
        <w:t>gaining</w:t>
      </w:r>
      <w:r w:rsidRPr="2FB217E5">
        <w:rPr>
          <w:rFonts w:ascii="Verdana" w:eastAsia="Verdana" w:hAnsi="Verdana" w:cs="Verdana"/>
          <w:color w:val="000000" w:themeColor="text1"/>
          <w:sz w:val="28"/>
          <w:szCs w:val="28"/>
        </w:rPr>
        <w:t xml:space="preserve"> from </w:t>
      </w:r>
      <w:r w:rsidR="00E7029E" w:rsidRPr="2FB217E5">
        <w:rPr>
          <w:rFonts w:ascii="Verdana" w:eastAsia="Verdana" w:hAnsi="Verdana" w:cs="Verdana"/>
          <w:color w:val="000000" w:themeColor="text1"/>
          <w:sz w:val="28"/>
          <w:szCs w:val="28"/>
        </w:rPr>
        <w:t>your teaching</w:t>
      </w:r>
      <w:r w:rsidRPr="2FB217E5">
        <w:rPr>
          <w:rFonts w:ascii="Verdana" w:eastAsia="Verdana" w:hAnsi="Verdana" w:cs="Verdana"/>
          <w:color w:val="000000" w:themeColor="text1"/>
          <w:sz w:val="28"/>
          <w:szCs w:val="28"/>
        </w:rPr>
        <w:t xml:space="preserve"> (and if it matches your priorities) and it provides them with an opportunity to summarise their understanding.</w:t>
      </w:r>
    </w:p>
    <w:p w14:paraId="1F4B1467" w14:textId="77777777" w:rsidR="00992C2C" w:rsidRPr="00D811DE" w:rsidRDefault="00992C2C" w:rsidP="00D811DE">
      <w:pPr>
        <w:spacing w:before="120" w:line="360" w:lineRule="auto"/>
        <w:rPr>
          <w:rFonts w:ascii="Verdana" w:eastAsia="Verdana" w:hAnsi="Verdana" w:cs="Verdana"/>
          <w:color w:val="000000" w:themeColor="text1"/>
          <w:sz w:val="40"/>
          <w:szCs w:val="40"/>
        </w:rPr>
      </w:pPr>
      <w:r w:rsidRPr="00D811DE">
        <w:rPr>
          <w:rFonts w:ascii="Verdana" w:eastAsia="Verdana" w:hAnsi="Verdana" w:cs="Verdana"/>
          <w:b/>
          <w:bCs/>
          <w:color w:val="000000" w:themeColor="text1"/>
          <w:sz w:val="40"/>
          <w:szCs w:val="40"/>
        </w:rPr>
        <w:t>CAT 2: Muddiest point(s)</w:t>
      </w:r>
    </w:p>
    <w:p w14:paraId="35A3DDD0" w14:textId="123141C0" w:rsidR="0081417A" w:rsidRPr="002E28A2" w:rsidRDefault="009C5024" w:rsidP="00D811DE">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Ask your students what their</w:t>
      </w:r>
      <w:r w:rsidR="00992C2C" w:rsidRPr="2FB217E5">
        <w:rPr>
          <w:rFonts w:ascii="Verdana" w:eastAsia="Verdana" w:hAnsi="Verdana" w:cs="Verdana"/>
          <w:color w:val="000000" w:themeColor="text1"/>
          <w:sz w:val="28"/>
          <w:szCs w:val="28"/>
        </w:rPr>
        <w:t xml:space="preserve"> </w:t>
      </w:r>
      <w:r w:rsidRPr="2FB217E5">
        <w:rPr>
          <w:rFonts w:ascii="Verdana" w:eastAsia="Verdana" w:hAnsi="Verdana" w:cs="Verdana"/>
          <w:color w:val="000000" w:themeColor="text1"/>
          <w:sz w:val="28"/>
          <w:szCs w:val="28"/>
        </w:rPr>
        <w:t>‘</w:t>
      </w:r>
      <w:r w:rsidR="00992C2C" w:rsidRPr="2FB217E5">
        <w:rPr>
          <w:rFonts w:ascii="Verdana" w:eastAsia="Verdana" w:hAnsi="Verdana" w:cs="Verdana"/>
          <w:color w:val="000000" w:themeColor="text1"/>
          <w:sz w:val="28"/>
          <w:szCs w:val="28"/>
        </w:rPr>
        <w:t>muddiest point</w:t>
      </w:r>
      <w:r w:rsidRPr="2FB217E5">
        <w:rPr>
          <w:rFonts w:ascii="Verdana" w:eastAsia="Verdana" w:hAnsi="Verdana" w:cs="Verdana"/>
          <w:color w:val="000000" w:themeColor="text1"/>
          <w:sz w:val="28"/>
          <w:szCs w:val="28"/>
        </w:rPr>
        <w:t>(s)’</w:t>
      </w:r>
      <w:r w:rsidR="00992C2C" w:rsidRPr="2FB217E5">
        <w:rPr>
          <w:rFonts w:ascii="Verdana" w:eastAsia="Verdana" w:hAnsi="Verdana" w:cs="Verdana"/>
          <w:color w:val="000000" w:themeColor="text1"/>
          <w:sz w:val="28"/>
          <w:szCs w:val="28"/>
        </w:rPr>
        <w:t xml:space="preserve"> </w:t>
      </w:r>
      <w:r w:rsidRPr="2FB217E5">
        <w:rPr>
          <w:rFonts w:ascii="Verdana" w:eastAsia="Verdana" w:hAnsi="Verdana" w:cs="Verdana"/>
          <w:color w:val="000000" w:themeColor="text1"/>
          <w:sz w:val="28"/>
          <w:szCs w:val="28"/>
        </w:rPr>
        <w:t xml:space="preserve">is from the </w:t>
      </w:r>
      <w:r w:rsidR="00992C2C" w:rsidRPr="2FB217E5">
        <w:rPr>
          <w:rFonts w:ascii="Verdana" w:eastAsia="Verdana" w:hAnsi="Verdana" w:cs="Verdana"/>
          <w:color w:val="000000" w:themeColor="text1"/>
          <w:sz w:val="28"/>
          <w:szCs w:val="28"/>
        </w:rPr>
        <w:t xml:space="preserve">class/lecture/tutorial </w:t>
      </w:r>
      <w:proofErr w:type="spellStart"/>
      <w:r w:rsidR="00992C2C" w:rsidRPr="2FB217E5">
        <w:rPr>
          <w:rFonts w:ascii="Verdana" w:eastAsia="Verdana" w:hAnsi="Verdana" w:cs="Verdana"/>
          <w:color w:val="000000" w:themeColor="text1"/>
          <w:sz w:val="28"/>
          <w:szCs w:val="28"/>
        </w:rPr>
        <w:t>etc</w:t>
      </w:r>
      <w:proofErr w:type="spellEnd"/>
      <w:r w:rsidRPr="2FB217E5">
        <w:rPr>
          <w:rFonts w:ascii="Verdana" w:eastAsia="Verdana" w:hAnsi="Verdana" w:cs="Verdana"/>
          <w:color w:val="000000" w:themeColor="text1"/>
          <w:sz w:val="28"/>
          <w:szCs w:val="28"/>
        </w:rPr>
        <w:t xml:space="preserve">, </w:t>
      </w:r>
      <w:proofErr w:type="spellStart"/>
      <w:r w:rsidRPr="2FB217E5">
        <w:rPr>
          <w:rFonts w:ascii="Verdana" w:eastAsia="Verdana" w:hAnsi="Verdana" w:cs="Verdana"/>
          <w:color w:val="000000" w:themeColor="text1"/>
          <w:sz w:val="28"/>
          <w:szCs w:val="28"/>
        </w:rPr>
        <w:t>ie</w:t>
      </w:r>
      <w:proofErr w:type="spellEnd"/>
      <w:r w:rsidRPr="2FB217E5">
        <w:rPr>
          <w:rFonts w:ascii="Verdana" w:eastAsia="Verdana" w:hAnsi="Verdana" w:cs="Verdana"/>
          <w:color w:val="000000" w:themeColor="text1"/>
          <w:sz w:val="28"/>
          <w:szCs w:val="28"/>
        </w:rPr>
        <w:t xml:space="preserve"> the aspect they had most difficulty understanding</w:t>
      </w:r>
      <w:r w:rsidR="00E7029E" w:rsidRPr="2FB217E5">
        <w:rPr>
          <w:rFonts w:ascii="Verdana" w:eastAsia="Verdana" w:hAnsi="Verdana" w:cs="Verdana"/>
          <w:color w:val="000000" w:themeColor="text1"/>
          <w:sz w:val="28"/>
          <w:szCs w:val="28"/>
        </w:rPr>
        <w:t>.</w:t>
      </w:r>
      <w:r w:rsidR="00992C2C" w:rsidRPr="2FB217E5">
        <w:rPr>
          <w:rFonts w:ascii="Verdana" w:eastAsia="Verdana" w:hAnsi="Verdana" w:cs="Verdana"/>
          <w:color w:val="000000" w:themeColor="text1"/>
          <w:sz w:val="28"/>
          <w:szCs w:val="28"/>
        </w:rPr>
        <w:t xml:space="preserve"> </w:t>
      </w:r>
      <w:r w:rsidRPr="2FB217E5">
        <w:rPr>
          <w:rFonts w:ascii="Verdana" w:eastAsia="Verdana" w:hAnsi="Verdana" w:cs="Verdana"/>
          <w:color w:val="000000" w:themeColor="text1"/>
          <w:sz w:val="28"/>
          <w:szCs w:val="28"/>
        </w:rPr>
        <w:t xml:space="preserve">This </w:t>
      </w:r>
      <w:r w:rsidR="00E7029E" w:rsidRPr="2FB217E5">
        <w:rPr>
          <w:rFonts w:ascii="Verdana" w:eastAsia="Verdana" w:hAnsi="Verdana" w:cs="Verdana"/>
          <w:color w:val="000000" w:themeColor="text1"/>
          <w:sz w:val="28"/>
          <w:szCs w:val="28"/>
        </w:rPr>
        <w:t>can provide</w:t>
      </w:r>
      <w:r w:rsidRPr="2FB217E5">
        <w:rPr>
          <w:rFonts w:ascii="Verdana" w:eastAsia="Verdana" w:hAnsi="Verdana" w:cs="Verdana"/>
          <w:color w:val="000000" w:themeColor="text1"/>
          <w:sz w:val="28"/>
          <w:szCs w:val="28"/>
        </w:rPr>
        <w:t xml:space="preserve"> a</w:t>
      </w:r>
      <w:r w:rsidR="00E7029E" w:rsidRPr="2FB217E5">
        <w:rPr>
          <w:rFonts w:ascii="Verdana" w:eastAsia="Verdana" w:hAnsi="Verdana" w:cs="Verdana"/>
          <w:color w:val="000000" w:themeColor="text1"/>
          <w:sz w:val="28"/>
          <w:szCs w:val="28"/>
        </w:rPr>
        <w:t xml:space="preserve"> timely</w:t>
      </w:r>
      <w:r w:rsidR="00992C2C" w:rsidRPr="2FB217E5">
        <w:rPr>
          <w:rFonts w:ascii="Verdana" w:eastAsia="Verdana" w:hAnsi="Verdana" w:cs="Verdana"/>
          <w:color w:val="000000" w:themeColor="text1"/>
          <w:sz w:val="28"/>
          <w:szCs w:val="28"/>
        </w:rPr>
        <w:t xml:space="preserve"> opportunity for students to tell you </w:t>
      </w:r>
      <w:r w:rsidRPr="2FB217E5">
        <w:rPr>
          <w:rFonts w:ascii="Verdana" w:eastAsia="Verdana" w:hAnsi="Verdana" w:cs="Verdana"/>
          <w:color w:val="000000" w:themeColor="text1"/>
          <w:sz w:val="28"/>
          <w:szCs w:val="28"/>
        </w:rPr>
        <w:t>where</w:t>
      </w:r>
      <w:r w:rsidR="00992C2C" w:rsidRPr="2FB217E5">
        <w:rPr>
          <w:rFonts w:ascii="Verdana" w:eastAsia="Verdana" w:hAnsi="Verdana" w:cs="Verdana"/>
          <w:color w:val="000000" w:themeColor="text1"/>
          <w:sz w:val="28"/>
          <w:szCs w:val="28"/>
        </w:rPr>
        <w:t xml:space="preserve"> they need </w:t>
      </w:r>
      <w:r w:rsidR="00E7029E" w:rsidRPr="2FB217E5">
        <w:rPr>
          <w:rFonts w:ascii="Verdana" w:eastAsia="Verdana" w:hAnsi="Verdana" w:cs="Verdana"/>
          <w:color w:val="000000" w:themeColor="text1"/>
          <w:sz w:val="28"/>
          <w:szCs w:val="28"/>
        </w:rPr>
        <w:t xml:space="preserve">further </w:t>
      </w:r>
      <w:r w:rsidR="00992C2C" w:rsidRPr="2FB217E5">
        <w:rPr>
          <w:rFonts w:ascii="Verdana" w:eastAsia="Verdana" w:hAnsi="Verdana" w:cs="Verdana"/>
          <w:color w:val="000000" w:themeColor="text1"/>
          <w:sz w:val="28"/>
          <w:szCs w:val="28"/>
        </w:rPr>
        <w:t xml:space="preserve">clarification </w:t>
      </w:r>
      <w:r w:rsidR="00E7029E" w:rsidRPr="2FB217E5">
        <w:rPr>
          <w:rFonts w:ascii="Verdana" w:eastAsia="Verdana" w:hAnsi="Verdana" w:cs="Verdana"/>
          <w:color w:val="000000" w:themeColor="text1"/>
          <w:sz w:val="28"/>
          <w:szCs w:val="28"/>
        </w:rPr>
        <w:t>before the end of a session/suite of classes etc.</w:t>
      </w:r>
      <w:r w:rsidR="7F9C0E0F" w:rsidRPr="2FB217E5">
        <w:rPr>
          <w:rFonts w:ascii="Verdana" w:eastAsia="Verdana" w:hAnsi="Verdana" w:cs="Verdana"/>
          <w:color w:val="000000" w:themeColor="text1"/>
          <w:sz w:val="28"/>
          <w:szCs w:val="28"/>
        </w:rPr>
        <w:t xml:space="preserve"> </w:t>
      </w:r>
      <w:r w:rsidR="55D1B4A7" w:rsidRPr="2FB217E5">
        <w:rPr>
          <w:rFonts w:ascii="Verdana" w:eastAsia="Verdana" w:hAnsi="Verdana" w:cs="Verdana"/>
          <w:color w:val="000000" w:themeColor="text1"/>
          <w:sz w:val="28"/>
          <w:szCs w:val="28"/>
        </w:rPr>
        <w:t>You may</w:t>
      </w:r>
      <w:r w:rsidR="5C384B0B" w:rsidRPr="2FB217E5">
        <w:rPr>
          <w:rFonts w:ascii="Verdana" w:eastAsia="Verdana" w:hAnsi="Verdana" w:cs="Verdana"/>
          <w:color w:val="000000" w:themeColor="text1"/>
          <w:sz w:val="28"/>
          <w:szCs w:val="28"/>
        </w:rPr>
        <w:t>, however,</w:t>
      </w:r>
      <w:r w:rsidR="55D1B4A7" w:rsidRPr="2FB217E5">
        <w:rPr>
          <w:rFonts w:ascii="Verdana" w:eastAsia="Verdana" w:hAnsi="Verdana" w:cs="Verdana"/>
          <w:color w:val="000000" w:themeColor="text1"/>
          <w:sz w:val="28"/>
          <w:szCs w:val="28"/>
        </w:rPr>
        <w:t xml:space="preserve"> not have time </w:t>
      </w:r>
      <w:r w:rsidR="6230967E" w:rsidRPr="2FB217E5">
        <w:rPr>
          <w:rFonts w:ascii="Verdana" w:eastAsia="Verdana" w:hAnsi="Verdana" w:cs="Verdana"/>
          <w:color w:val="000000" w:themeColor="text1"/>
          <w:sz w:val="28"/>
          <w:szCs w:val="28"/>
        </w:rPr>
        <w:t xml:space="preserve">in class </w:t>
      </w:r>
      <w:r w:rsidR="172CCF76" w:rsidRPr="2FB217E5">
        <w:rPr>
          <w:rFonts w:ascii="Verdana" w:eastAsia="Verdana" w:hAnsi="Verdana" w:cs="Verdana"/>
          <w:color w:val="000000" w:themeColor="text1"/>
          <w:sz w:val="28"/>
          <w:szCs w:val="28"/>
        </w:rPr>
        <w:t>to address the points raised</w:t>
      </w:r>
      <w:r w:rsidR="4A910504" w:rsidRPr="2FB217E5">
        <w:rPr>
          <w:rFonts w:ascii="Verdana" w:eastAsia="Verdana" w:hAnsi="Verdana" w:cs="Verdana"/>
          <w:color w:val="000000" w:themeColor="text1"/>
          <w:sz w:val="28"/>
          <w:szCs w:val="28"/>
        </w:rPr>
        <w:t xml:space="preserve"> by students</w:t>
      </w:r>
      <w:r w:rsidR="55F435F9" w:rsidRPr="2FB217E5">
        <w:rPr>
          <w:rFonts w:ascii="Verdana" w:eastAsia="Verdana" w:hAnsi="Verdana" w:cs="Verdana"/>
          <w:color w:val="000000" w:themeColor="text1"/>
          <w:sz w:val="28"/>
          <w:szCs w:val="28"/>
        </w:rPr>
        <w:t xml:space="preserve">, so </w:t>
      </w:r>
      <w:r w:rsidR="172CCF76" w:rsidRPr="2FB217E5">
        <w:rPr>
          <w:rFonts w:ascii="Verdana" w:eastAsia="Verdana" w:hAnsi="Verdana" w:cs="Verdana"/>
          <w:color w:val="000000" w:themeColor="text1"/>
          <w:sz w:val="28"/>
          <w:szCs w:val="28"/>
        </w:rPr>
        <w:t>you c</w:t>
      </w:r>
      <w:r w:rsidR="47D3B84A" w:rsidRPr="2FB217E5">
        <w:rPr>
          <w:rFonts w:ascii="Verdana" w:eastAsia="Verdana" w:hAnsi="Verdana" w:cs="Verdana"/>
          <w:color w:val="000000" w:themeColor="text1"/>
          <w:sz w:val="28"/>
          <w:szCs w:val="28"/>
        </w:rPr>
        <w:t xml:space="preserve">ould </w:t>
      </w:r>
      <w:r w:rsidR="172CCF76" w:rsidRPr="2FB217E5">
        <w:rPr>
          <w:rFonts w:ascii="Verdana" w:eastAsia="Verdana" w:hAnsi="Verdana" w:cs="Verdana"/>
          <w:color w:val="000000" w:themeColor="text1"/>
          <w:sz w:val="28"/>
          <w:szCs w:val="28"/>
        </w:rPr>
        <w:t>respond</w:t>
      </w:r>
      <w:r w:rsidR="62A97DB8" w:rsidRPr="2FB217E5">
        <w:rPr>
          <w:rFonts w:ascii="Verdana" w:eastAsia="Verdana" w:hAnsi="Verdana" w:cs="Verdana"/>
          <w:color w:val="000000" w:themeColor="text1"/>
          <w:sz w:val="28"/>
          <w:szCs w:val="28"/>
        </w:rPr>
        <w:t xml:space="preserve"> to them</w:t>
      </w:r>
      <w:r w:rsidR="172CCF76" w:rsidRPr="2FB217E5">
        <w:rPr>
          <w:rFonts w:ascii="Verdana" w:eastAsia="Verdana" w:hAnsi="Verdana" w:cs="Verdana"/>
          <w:color w:val="000000" w:themeColor="text1"/>
          <w:sz w:val="28"/>
          <w:szCs w:val="28"/>
        </w:rPr>
        <w:t xml:space="preserve"> in the next session, or via email/</w:t>
      </w:r>
      <w:r w:rsidR="1F95280E" w:rsidRPr="2FB217E5">
        <w:rPr>
          <w:rFonts w:ascii="Verdana" w:eastAsia="Verdana" w:hAnsi="Verdana" w:cs="Verdana"/>
          <w:color w:val="000000" w:themeColor="text1"/>
          <w:sz w:val="28"/>
          <w:szCs w:val="28"/>
        </w:rPr>
        <w:t xml:space="preserve">sending </w:t>
      </w:r>
      <w:r w:rsidR="172CCF76" w:rsidRPr="2FB217E5">
        <w:rPr>
          <w:rFonts w:ascii="Verdana" w:eastAsia="Verdana" w:hAnsi="Verdana" w:cs="Verdana"/>
          <w:color w:val="000000" w:themeColor="text1"/>
          <w:sz w:val="28"/>
          <w:szCs w:val="28"/>
        </w:rPr>
        <w:t xml:space="preserve">an announcement in Canvas. </w:t>
      </w:r>
    </w:p>
    <w:p w14:paraId="0F54F7E8" w14:textId="70F7A1E7" w:rsidR="00992C2C" w:rsidRPr="00D811DE" w:rsidRDefault="00992C2C" w:rsidP="00D811DE">
      <w:pPr>
        <w:spacing w:before="120" w:line="360" w:lineRule="auto"/>
        <w:rPr>
          <w:rFonts w:ascii="Verdana" w:eastAsia="Verdana" w:hAnsi="Verdana" w:cs="Verdana"/>
          <w:color w:val="000000" w:themeColor="text1"/>
          <w:sz w:val="40"/>
          <w:szCs w:val="40"/>
        </w:rPr>
      </w:pPr>
      <w:r w:rsidRPr="00D811DE">
        <w:rPr>
          <w:rFonts w:ascii="Verdana" w:eastAsia="Verdana" w:hAnsi="Verdana" w:cs="Verdana"/>
          <w:b/>
          <w:bCs/>
          <w:color w:val="000000" w:themeColor="text1"/>
          <w:sz w:val="40"/>
          <w:szCs w:val="40"/>
        </w:rPr>
        <w:t>CAT 3: Any remaining questions</w:t>
      </w:r>
      <w:r w:rsidR="009C5024" w:rsidRPr="00D811DE">
        <w:rPr>
          <w:rFonts w:ascii="Verdana" w:eastAsia="Verdana" w:hAnsi="Verdana" w:cs="Verdana"/>
          <w:b/>
          <w:bCs/>
          <w:color w:val="000000" w:themeColor="text1"/>
          <w:sz w:val="40"/>
          <w:szCs w:val="40"/>
        </w:rPr>
        <w:t>?</w:t>
      </w:r>
    </w:p>
    <w:p w14:paraId="49B73C93" w14:textId="5CB988B9" w:rsidR="00992C2C" w:rsidRPr="002E28A2" w:rsidRDefault="009C5024"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lastRenderedPageBreak/>
        <w:t xml:space="preserve">Ask students </w:t>
      </w:r>
      <w:r w:rsidR="00E7029E" w:rsidRPr="2FB217E5">
        <w:rPr>
          <w:rFonts w:ascii="Verdana" w:eastAsia="Verdana" w:hAnsi="Verdana" w:cs="Verdana"/>
          <w:color w:val="000000" w:themeColor="text1"/>
          <w:sz w:val="28"/>
          <w:szCs w:val="28"/>
        </w:rPr>
        <w:t xml:space="preserve">what </w:t>
      </w:r>
      <w:r w:rsidR="00992C2C" w:rsidRPr="2FB217E5">
        <w:rPr>
          <w:rFonts w:ascii="Verdana" w:eastAsia="Verdana" w:hAnsi="Verdana" w:cs="Verdana"/>
          <w:color w:val="000000" w:themeColor="text1"/>
          <w:sz w:val="28"/>
          <w:szCs w:val="28"/>
        </w:rPr>
        <w:t xml:space="preserve">remaining questions </w:t>
      </w:r>
      <w:r w:rsidR="00E7029E" w:rsidRPr="2FB217E5">
        <w:rPr>
          <w:rFonts w:ascii="Verdana" w:eastAsia="Verdana" w:hAnsi="Verdana" w:cs="Verdana"/>
          <w:color w:val="000000" w:themeColor="text1"/>
          <w:sz w:val="28"/>
          <w:szCs w:val="28"/>
        </w:rPr>
        <w:t xml:space="preserve">they may have </w:t>
      </w:r>
      <w:r w:rsidR="00992C2C" w:rsidRPr="2FB217E5">
        <w:rPr>
          <w:rFonts w:ascii="Verdana" w:eastAsia="Verdana" w:hAnsi="Verdana" w:cs="Verdana"/>
          <w:color w:val="000000" w:themeColor="text1"/>
          <w:sz w:val="28"/>
          <w:szCs w:val="28"/>
        </w:rPr>
        <w:t>about th</w:t>
      </w:r>
      <w:r w:rsidRPr="2FB217E5">
        <w:rPr>
          <w:rFonts w:ascii="Verdana" w:eastAsia="Verdana" w:hAnsi="Verdana" w:cs="Verdana"/>
          <w:color w:val="000000" w:themeColor="text1"/>
          <w:sz w:val="28"/>
          <w:szCs w:val="28"/>
        </w:rPr>
        <w:t xml:space="preserve">e </w:t>
      </w:r>
      <w:r w:rsidR="00992C2C" w:rsidRPr="2FB217E5">
        <w:rPr>
          <w:rFonts w:ascii="Verdana" w:eastAsia="Verdana" w:hAnsi="Verdana" w:cs="Verdana"/>
          <w:color w:val="000000" w:themeColor="text1"/>
          <w:sz w:val="28"/>
          <w:szCs w:val="28"/>
        </w:rPr>
        <w:t xml:space="preserve">issue/subject/class/topic </w:t>
      </w:r>
      <w:proofErr w:type="spellStart"/>
      <w:r w:rsidR="00992C2C" w:rsidRPr="2FB217E5">
        <w:rPr>
          <w:rFonts w:ascii="Verdana" w:eastAsia="Verdana" w:hAnsi="Verdana" w:cs="Verdana"/>
          <w:color w:val="000000" w:themeColor="text1"/>
          <w:sz w:val="28"/>
          <w:szCs w:val="28"/>
        </w:rPr>
        <w:t>etc</w:t>
      </w:r>
      <w:proofErr w:type="spellEnd"/>
      <w:r w:rsidR="00992C2C" w:rsidRPr="2FB217E5">
        <w:rPr>
          <w:rFonts w:ascii="Verdana" w:eastAsia="Verdana" w:hAnsi="Verdana" w:cs="Verdana"/>
          <w:color w:val="000000" w:themeColor="text1"/>
          <w:sz w:val="28"/>
          <w:szCs w:val="28"/>
        </w:rPr>
        <w:t>? You might wish to answer these on the spot</w:t>
      </w:r>
      <w:r w:rsidR="004B5B7E">
        <w:rPr>
          <w:rFonts w:ascii="Verdana" w:eastAsia="Verdana" w:hAnsi="Verdana" w:cs="Verdana"/>
          <w:color w:val="000000" w:themeColor="text1"/>
          <w:sz w:val="28"/>
          <w:szCs w:val="28"/>
        </w:rPr>
        <w:t xml:space="preserve"> </w:t>
      </w:r>
      <w:r w:rsidR="00992C2C" w:rsidRPr="2FB217E5">
        <w:rPr>
          <w:rFonts w:ascii="Verdana" w:eastAsia="Verdana" w:hAnsi="Verdana" w:cs="Verdana"/>
          <w:color w:val="000000" w:themeColor="text1"/>
          <w:sz w:val="28"/>
          <w:szCs w:val="28"/>
        </w:rPr>
        <w:t>or start the followi</w:t>
      </w:r>
      <w:r w:rsidR="00E7029E" w:rsidRPr="2FB217E5">
        <w:rPr>
          <w:rFonts w:ascii="Verdana" w:eastAsia="Verdana" w:hAnsi="Verdana" w:cs="Verdana"/>
          <w:color w:val="000000" w:themeColor="text1"/>
          <w:sz w:val="28"/>
          <w:szCs w:val="28"/>
        </w:rPr>
        <w:t xml:space="preserve">ng class/lecture </w:t>
      </w:r>
      <w:proofErr w:type="spellStart"/>
      <w:r w:rsidR="00E7029E" w:rsidRPr="2FB217E5">
        <w:rPr>
          <w:rFonts w:ascii="Verdana" w:eastAsia="Verdana" w:hAnsi="Verdana" w:cs="Verdana"/>
          <w:color w:val="000000" w:themeColor="text1"/>
          <w:sz w:val="28"/>
          <w:szCs w:val="28"/>
        </w:rPr>
        <w:t>etc</w:t>
      </w:r>
      <w:proofErr w:type="spellEnd"/>
      <w:r w:rsidR="00E7029E" w:rsidRPr="2FB217E5">
        <w:rPr>
          <w:rFonts w:ascii="Verdana" w:eastAsia="Verdana" w:hAnsi="Verdana" w:cs="Verdana"/>
          <w:color w:val="000000" w:themeColor="text1"/>
          <w:sz w:val="28"/>
          <w:szCs w:val="28"/>
        </w:rPr>
        <w:t xml:space="preserve"> with them</w:t>
      </w:r>
      <w:r w:rsidR="002071BF">
        <w:rPr>
          <w:rFonts w:ascii="Verdana" w:eastAsia="Verdana" w:hAnsi="Verdana" w:cs="Verdana"/>
          <w:color w:val="000000" w:themeColor="text1"/>
          <w:sz w:val="28"/>
          <w:szCs w:val="28"/>
        </w:rPr>
        <w:t>,</w:t>
      </w:r>
      <w:r w:rsidR="00E7029E" w:rsidRPr="2FB217E5">
        <w:rPr>
          <w:rFonts w:ascii="Verdana" w:eastAsia="Verdana" w:hAnsi="Verdana" w:cs="Verdana"/>
          <w:color w:val="000000" w:themeColor="text1"/>
          <w:sz w:val="28"/>
          <w:szCs w:val="28"/>
        </w:rPr>
        <w:t xml:space="preserve"> o</w:t>
      </w:r>
      <w:r w:rsidR="00992C2C" w:rsidRPr="2FB217E5">
        <w:rPr>
          <w:rFonts w:ascii="Verdana" w:eastAsia="Verdana" w:hAnsi="Verdana" w:cs="Verdana"/>
          <w:color w:val="000000" w:themeColor="text1"/>
          <w:sz w:val="28"/>
          <w:szCs w:val="28"/>
        </w:rPr>
        <w:t xml:space="preserve">r </w:t>
      </w:r>
      <w:r w:rsidRPr="2FB217E5">
        <w:rPr>
          <w:rFonts w:ascii="Verdana" w:eastAsia="Verdana" w:hAnsi="Verdana" w:cs="Verdana"/>
          <w:color w:val="000000" w:themeColor="text1"/>
          <w:sz w:val="28"/>
          <w:szCs w:val="28"/>
        </w:rPr>
        <w:t xml:space="preserve">you could </w:t>
      </w:r>
      <w:r w:rsidR="00992C2C" w:rsidRPr="2FB217E5">
        <w:rPr>
          <w:rFonts w:ascii="Verdana" w:eastAsia="Verdana" w:hAnsi="Verdana" w:cs="Verdana"/>
          <w:color w:val="000000" w:themeColor="text1"/>
          <w:sz w:val="28"/>
          <w:szCs w:val="28"/>
        </w:rPr>
        <w:t>set them as work to be investigated by students before you next meet, either face-to-face or online.</w:t>
      </w:r>
    </w:p>
    <w:p w14:paraId="5FBD19B4" w14:textId="6392C677" w:rsidR="003F35EB" w:rsidRPr="00D811DE" w:rsidRDefault="003F35EB" w:rsidP="00D811DE">
      <w:pPr>
        <w:spacing w:before="120" w:line="360" w:lineRule="auto"/>
        <w:rPr>
          <w:rFonts w:ascii="Verdana" w:eastAsia="Verdana" w:hAnsi="Verdana" w:cs="Verdana"/>
          <w:color w:val="000000" w:themeColor="text1"/>
          <w:sz w:val="48"/>
          <w:szCs w:val="48"/>
        </w:rPr>
      </w:pPr>
      <w:r w:rsidRPr="00D811DE">
        <w:rPr>
          <w:rFonts w:ascii="Verdana" w:eastAsia="Verdana" w:hAnsi="Verdana" w:cs="Verdana"/>
          <w:b/>
          <w:bCs/>
          <w:color w:val="000000" w:themeColor="text1"/>
          <w:sz w:val="48"/>
          <w:szCs w:val="48"/>
        </w:rPr>
        <w:t>Evaluation form (paper/online)</w:t>
      </w:r>
    </w:p>
    <w:p w14:paraId="748FFD35" w14:textId="10C06C73" w:rsidR="003F35EB" w:rsidRPr="002E28A2" w:rsidRDefault="003F35EB"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 xml:space="preserve">Evaluation forms </w:t>
      </w:r>
      <w:r w:rsidR="00E7029E" w:rsidRPr="2FB217E5">
        <w:rPr>
          <w:rFonts w:ascii="Verdana" w:eastAsia="Verdana" w:hAnsi="Verdana" w:cs="Verdana"/>
          <w:color w:val="000000" w:themeColor="text1"/>
          <w:sz w:val="28"/>
          <w:szCs w:val="28"/>
        </w:rPr>
        <w:t xml:space="preserve">(surveys) are common and </w:t>
      </w:r>
      <w:r w:rsidRPr="2FB217E5">
        <w:rPr>
          <w:rFonts w:ascii="Verdana" w:eastAsia="Verdana" w:hAnsi="Verdana" w:cs="Verdana"/>
          <w:color w:val="000000" w:themeColor="text1"/>
          <w:sz w:val="28"/>
          <w:szCs w:val="28"/>
        </w:rPr>
        <w:t>can be as short or long as you wish to make them. Well-constructed, they can help you to gather a large number of opinions on the aspects of your teaching/course which matter to you</w:t>
      </w:r>
      <w:r w:rsidR="006A0FDE" w:rsidRPr="2FB217E5">
        <w:rPr>
          <w:rFonts w:ascii="Verdana" w:eastAsia="Verdana" w:hAnsi="Verdana" w:cs="Verdana"/>
          <w:color w:val="000000" w:themeColor="text1"/>
          <w:sz w:val="28"/>
          <w:szCs w:val="28"/>
        </w:rPr>
        <w:t>,</w:t>
      </w:r>
      <w:r w:rsidRPr="2FB217E5">
        <w:rPr>
          <w:rFonts w:ascii="Verdana" w:eastAsia="Verdana" w:hAnsi="Verdana" w:cs="Verdana"/>
          <w:color w:val="000000" w:themeColor="text1"/>
          <w:sz w:val="28"/>
          <w:szCs w:val="28"/>
        </w:rPr>
        <w:t xml:space="preserve"> whilst retaining student anonymity. Forms can be designed to be completed on paper or online. Online tools make the collation of responses very easy, but if you aren't able to administer the form in a class setting (</w:t>
      </w:r>
      <w:proofErr w:type="spellStart"/>
      <w:r w:rsidR="00E7029E" w:rsidRPr="2FB217E5">
        <w:rPr>
          <w:rFonts w:ascii="Verdana" w:eastAsia="Verdana" w:hAnsi="Verdana" w:cs="Verdana"/>
          <w:color w:val="000000" w:themeColor="text1"/>
          <w:sz w:val="28"/>
          <w:szCs w:val="28"/>
        </w:rPr>
        <w:t>ie</w:t>
      </w:r>
      <w:proofErr w:type="spellEnd"/>
      <w:r w:rsidRPr="2FB217E5">
        <w:rPr>
          <w:rFonts w:ascii="Verdana" w:eastAsia="Verdana" w:hAnsi="Verdana" w:cs="Verdana"/>
          <w:color w:val="000000" w:themeColor="text1"/>
          <w:sz w:val="28"/>
          <w:szCs w:val="28"/>
        </w:rPr>
        <w:t xml:space="preserve"> when the students are present)</w:t>
      </w:r>
      <w:r w:rsidR="00CD2D82">
        <w:rPr>
          <w:rFonts w:ascii="Verdana" w:eastAsia="Verdana" w:hAnsi="Verdana" w:cs="Verdana"/>
          <w:color w:val="000000" w:themeColor="text1"/>
          <w:sz w:val="28"/>
          <w:szCs w:val="28"/>
        </w:rPr>
        <w:t>,</w:t>
      </w:r>
      <w:r w:rsidR="007128CC">
        <w:rPr>
          <w:rFonts w:ascii="Verdana" w:eastAsia="Verdana" w:hAnsi="Verdana" w:cs="Verdana"/>
          <w:color w:val="000000" w:themeColor="text1"/>
          <w:sz w:val="28"/>
          <w:szCs w:val="28"/>
        </w:rPr>
        <w:t xml:space="preserve"> </w:t>
      </w:r>
      <w:r w:rsidRPr="2FB217E5">
        <w:rPr>
          <w:rFonts w:ascii="Verdana" w:eastAsia="Verdana" w:hAnsi="Verdana" w:cs="Verdana"/>
          <w:b/>
          <w:bCs/>
          <w:color w:val="000000" w:themeColor="text1"/>
          <w:sz w:val="28"/>
          <w:szCs w:val="28"/>
        </w:rPr>
        <w:t>you should expect a low response rate (and sometimes no response rate at all).</w:t>
      </w:r>
    </w:p>
    <w:p w14:paraId="34589003" w14:textId="77777777" w:rsidR="00DA12DD" w:rsidRPr="00DA12DD" w:rsidRDefault="00DA12DD" w:rsidP="00DA12DD">
      <w:pPr>
        <w:spacing w:before="120" w:line="360" w:lineRule="auto"/>
        <w:rPr>
          <w:rFonts w:ascii="Verdana" w:hAnsi="Verdana"/>
          <w:b/>
          <w:sz w:val="48"/>
          <w:szCs w:val="48"/>
        </w:rPr>
      </w:pPr>
      <w:r w:rsidRPr="00DA12DD">
        <w:rPr>
          <w:rFonts w:ascii="Verdana" w:hAnsi="Verdana"/>
          <w:b/>
          <w:sz w:val="48"/>
          <w:szCs w:val="48"/>
        </w:rPr>
        <w:t>Online survey tools</w:t>
      </w:r>
    </w:p>
    <w:p w14:paraId="4499A300" w14:textId="77777777" w:rsidR="00DA12DD" w:rsidRPr="00DA12DD" w:rsidRDefault="00DA12DD" w:rsidP="00DA12DD">
      <w:pPr>
        <w:spacing w:before="120" w:line="360" w:lineRule="auto"/>
        <w:rPr>
          <w:rFonts w:ascii="Verdana" w:hAnsi="Verdana"/>
          <w:sz w:val="28"/>
          <w:szCs w:val="28"/>
        </w:rPr>
      </w:pPr>
      <w:r w:rsidRPr="00DA12DD">
        <w:rPr>
          <w:rFonts w:ascii="Verdana" w:hAnsi="Verdana"/>
          <w:sz w:val="28"/>
          <w:szCs w:val="28"/>
        </w:rPr>
        <w:t>The following online survey tools are in use at the University. A new project (the Inclusive Teaching Project) is evaluating survey tools that will integrate into Canvas. The advantage of this will be that your students should already be enrolled in your Canvas course and it will not be necessary to give them access to an external tool.</w:t>
      </w:r>
    </w:p>
    <w:p w14:paraId="550EFDA8" w14:textId="3F3A4D81" w:rsidR="00DA12DD" w:rsidRPr="00DA12DD" w:rsidRDefault="00DA12DD" w:rsidP="00DA12DD">
      <w:pPr>
        <w:spacing w:before="120" w:line="360" w:lineRule="auto"/>
        <w:rPr>
          <w:rFonts w:ascii="Verdana" w:hAnsi="Verdana"/>
          <w:sz w:val="28"/>
          <w:szCs w:val="28"/>
        </w:rPr>
      </w:pPr>
      <w:r w:rsidRPr="00DA12DD">
        <w:rPr>
          <w:rFonts w:ascii="Verdana" w:hAnsi="Verdana"/>
          <w:sz w:val="28"/>
          <w:szCs w:val="28"/>
        </w:rPr>
        <w:lastRenderedPageBreak/>
        <w:t>The Medic</w:t>
      </w:r>
      <w:r>
        <w:rPr>
          <w:rFonts w:ascii="Verdana" w:hAnsi="Verdana"/>
          <w:sz w:val="28"/>
          <w:szCs w:val="28"/>
        </w:rPr>
        <w:t xml:space="preserve">al Sciences Division provides a </w:t>
      </w:r>
      <w:hyperlink r:id="rId13" w:history="1">
        <w:r w:rsidRPr="00DA12DD">
          <w:rPr>
            <w:rStyle w:val="Hyperlink"/>
            <w:rFonts w:ascii="Verdana" w:hAnsi="Verdana"/>
            <w:sz w:val="28"/>
            <w:szCs w:val="28"/>
          </w:rPr>
          <w:t>summary of possible survey tools</w:t>
        </w:r>
      </w:hyperlink>
      <w:r>
        <w:rPr>
          <w:rFonts w:ascii="Verdana" w:hAnsi="Verdana"/>
          <w:sz w:val="28"/>
          <w:szCs w:val="28"/>
        </w:rPr>
        <w:t xml:space="preserve"> </w:t>
      </w:r>
      <w:r w:rsidRPr="00DA12DD">
        <w:rPr>
          <w:rFonts w:ascii="Verdana" w:hAnsi="Verdana"/>
          <w:sz w:val="28"/>
          <w:szCs w:val="28"/>
        </w:rPr>
        <w:t>to use (including the three mentioned below), along with some advantages and disadvantages.</w:t>
      </w:r>
    </w:p>
    <w:p w14:paraId="3B25FAE3" w14:textId="77777777" w:rsidR="00DA12DD" w:rsidRPr="00DA12DD" w:rsidRDefault="00DA12DD" w:rsidP="00DA12DD">
      <w:pPr>
        <w:spacing w:before="120" w:line="360" w:lineRule="auto"/>
        <w:rPr>
          <w:rFonts w:ascii="Verdana" w:hAnsi="Verdana"/>
          <w:b/>
          <w:sz w:val="40"/>
          <w:szCs w:val="40"/>
        </w:rPr>
      </w:pPr>
      <w:r w:rsidRPr="00DA12DD">
        <w:rPr>
          <w:rFonts w:ascii="Verdana" w:hAnsi="Verdana"/>
          <w:b/>
          <w:sz w:val="40"/>
          <w:szCs w:val="40"/>
        </w:rPr>
        <w:t>MS Forms</w:t>
      </w:r>
    </w:p>
    <w:p w14:paraId="3B169CAC" w14:textId="0CEF2652" w:rsidR="00DA12DD" w:rsidRPr="00DA12DD" w:rsidRDefault="00DA12DD" w:rsidP="00DA12DD">
      <w:pPr>
        <w:spacing w:before="120" w:line="360" w:lineRule="auto"/>
        <w:rPr>
          <w:rFonts w:ascii="Verdana" w:hAnsi="Verdana"/>
          <w:sz w:val="28"/>
          <w:szCs w:val="28"/>
        </w:rPr>
      </w:pPr>
      <w:r w:rsidRPr="00DA12DD">
        <w:rPr>
          <w:rFonts w:ascii="Verdana" w:hAnsi="Verdana"/>
          <w:sz w:val="28"/>
          <w:szCs w:val="28"/>
        </w:rPr>
        <w:t>Within MS Te</w:t>
      </w:r>
      <w:r>
        <w:rPr>
          <w:rFonts w:ascii="Verdana" w:hAnsi="Verdana"/>
          <w:sz w:val="28"/>
          <w:szCs w:val="28"/>
        </w:rPr>
        <w:t xml:space="preserve">ams, you can use the Forms app: </w:t>
      </w:r>
      <w:hyperlink r:id="rId14" w:history="1">
        <w:r w:rsidRPr="00DA12DD">
          <w:rPr>
            <w:rStyle w:val="Hyperlink"/>
            <w:rFonts w:ascii="Verdana" w:hAnsi="Verdana"/>
            <w:sz w:val="28"/>
            <w:szCs w:val="28"/>
          </w:rPr>
          <w:t>Create and edit Forms</w:t>
        </w:r>
      </w:hyperlink>
      <w:r w:rsidRPr="00DA12DD">
        <w:rPr>
          <w:rFonts w:ascii="Verdana" w:hAnsi="Verdana"/>
          <w:sz w:val="28"/>
          <w:szCs w:val="28"/>
        </w:rPr>
        <w:t>. These surveys are quick and easy to set up, although the question types are limited to multiple-choice, text answer, rating scale and date. Thi</w:t>
      </w:r>
      <w:r>
        <w:rPr>
          <w:rFonts w:ascii="Verdana" w:hAnsi="Verdana"/>
          <w:sz w:val="28"/>
          <w:szCs w:val="28"/>
        </w:rPr>
        <w:t xml:space="preserve">s video shows how to use Forms: </w:t>
      </w:r>
      <w:hyperlink r:id="rId15" w:history="1">
        <w:r w:rsidRPr="00DA12DD">
          <w:rPr>
            <w:rStyle w:val="Hyperlink"/>
            <w:rFonts w:ascii="Verdana" w:hAnsi="Verdana"/>
            <w:sz w:val="28"/>
            <w:szCs w:val="28"/>
          </w:rPr>
          <w:t>Microsoft Forms - Full tutorial</w:t>
        </w:r>
      </w:hyperlink>
      <w:r w:rsidRPr="00DA12DD">
        <w:rPr>
          <w:rFonts w:ascii="Verdana" w:hAnsi="Verdana"/>
          <w:sz w:val="28"/>
          <w:szCs w:val="28"/>
        </w:rPr>
        <w:t>.</w:t>
      </w:r>
    </w:p>
    <w:p w14:paraId="6D8553E4" w14:textId="77777777" w:rsidR="00DA12DD" w:rsidRPr="00DA12DD" w:rsidRDefault="00DA12DD" w:rsidP="00DA12DD">
      <w:pPr>
        <w:spacing w:before="120" w:line="360" w:lineRule="auto"/>
        <w:rPr>
          <w:rFonts w:ascii="Verdana" w:hAnsi="Verdana"/>
          <w:b/>
          <w:sz w:val="40"/>
          <w:szCs w:val="40"/>
        </w:rPr>
      </w:pPr>
      <w:r w:rsidRPr="00DA12DD">
        <w:rPr>
          <w:rFonts w:ascii="Verdana" w:hAnsi="Verdana"/>
          <w:b/>
          <w:sz w:val="40"/>
          <w:szCs w:val="40"/>
        </w:rPr>
        <w:t>JISC Online Surveys</w:t>
      </w:r>
    </w:p>
    <w:p w14:paraId="2EF030C3" w14:textId="70CA651D" w:rsidR="00DA12DD" w:rsidRPr="00DA12DD" w:rsidRDefault="00DA12DD" w:rsidP="00DA12DD">
      <w:pPr>
        <w:spacing w:before="120" w:line="360" w:lineRule="auto"/>
        <w:rPr>
          <w:rFonts w:ascii="Verdana" w:hAnsi="Verdana"/>
          <w:sz w:val="28"/>
          <w:szCs w:val="28"/>
        </w:rPr>
      </w:pPr>
      <w:r w:rsidRPr="00DA12DD">
        <w:rPr>
          <w:rFonts w:ascii="Verdana" w:hAnsi="Verdana"/>
          <w:sz w:val="28"/>
          <w:szCs w:val="28"/>
        </w:rPr>
        <w:t>What was previously called ‘Bristol Online Surveys’ is now managed and operated by JISC (and renamed as JISC Online Surveys). IT Services manages a Univer</w:t>
      </w:r>
      <w:r>
        <w:rPr>
          <w:rFonts w:ascii="Verdana" w:hAnsi="Verdana"/>
          <w:sz w:val="28"/>
          <w:szCs w:val="28"/>
        </w:rPr>
        <w:t xml:space="preserve">sity-wide licence for the tool: </w:t>
      </w:r>
      <w:hyperlink r:id="rId16" w:history="1">
        <w:r w:rsidRPr="00DA12DD">
          <w:rPr>
            <w:rStyle w:val="Hyperlink"/>
            <w:rFonts w:ascii="Verdana" w:hAnsi="Verdana"/>
            <w:sz w:val="28"/>
            <w:szCs w:val="28"/>
          </w:rPr>
          <w:t>Information and support about using JISC Online Surveys</w:t>
        </w:r>
      </w:hyperlink>
      <w:r w:rsidRPr="00DA12DD">
        <w:rPr>
          <w:rFonts w:ascii="Verdana" w:hAnsi="Verdana"/>
          <w:sz w:val="28"/>
          <w:szCs w:val="28"/>
        </w:rPr>
        <w:t>. This tool has some disadvantages, in that it is not integrated with Canvas and so you need to either distribute a public URL to respondents, or set up access controls within the tool.</w:t>
      </w:r>
    </w:p>
    <w:p w14:paraId="4F8B8813" w14:textId="0D99F2EE" w:rsidR="00DA12DD" w:rsidRPr="00DA12DD" w:rsidRDefault="00DA12DD" w:rsidP="00DA12DD">
      <w:pPr>
        <w:spacing w:before="120" w:line="360" w:lineRule="auto"/>
        <w:rPr>
          <w:rFonts w:ascii="Verdana" w:hAnsi="Verdana"/>
          <w:sz w:val="28"/>
          <w:szCs w:val="28"/>
        </w:rPr>
      </w:pPr>
      <w:r w:rsidRPr="00DA12DD">
        <w:rPr>
          <w:rFonts w:ascii="Verdana" w:hAnsi="Verdana"/>
          <w:sz w:val="28"/>
          <w:szCs w:val="28"/>
        </w:rPr>
        <w:t>Training course off</w:t>
      </w:r>
      <w:r>
        <w:rPr>
          <w:rFonts w:ascii="Verdana" w:hAnsi="Verdana"/>
          <w:sz w:val="28"/>
          <w:szCs w:val="28"/>
        </w:rPr>
        <w:t xml:space="preserve">ered by the IT Learning Centre: </w:t>
      </w:r>
      <w:hyperlink r:id="rId17" w:history="1">
        <w:r w:rsidRPr="00DA12DD">
          <w:rPr>
            <w:rStyle w:val="Hyperlink"/>
            <w:rFonts w:ascii="Verdana" w:hAnsi="Verdana"/>
            <w:sz w:val="28"/>
            <w:szCs w:val="28"/>
          </w:rPr>
          <w:t>Surveys – Introduction to JISC Online Surveys and Microsoft Forms</w:t>
        </w:r>
      </w:hyperlink>
    </w:p>
    <w:p w14:paraId="36F01592" w14:textId="77777777" w:rsidR="00DA12DD" w:rsidRPr="00DA12DD" w:rsidRDefault="00DA12DD" w:rsidP="00DA12DD">
      <w:pPr>
        <w:spacing w:before="120" w:line="360" w:lineRule="auto"/>
        <w:rPr>
          <w:rFonts w:ascii="Verdana" w:hAnsi="Verdana"/>
          <w:b/>
          <w:sz w:val="40"/>
          <w:szCs w:val="40"/>
        </w:rPr>
      </w:pPr>
      <w:proofErr w:type="spellStart"/>
      <w:r w:rsidRPr="00DA12DD">
        <w:rPr>
          <w:rFonts w:ascii="Verdana" w:hAnsi="Verdana"/>
          <w:b/>
          <w:sz w:val="40"/>
          <w:szCs w:val="40"/>
        </w:rPr>
        <w:t>WebLearn</w:t>
      </w:r>
      <w:proofErr w:type="spellEnd"/>
      <w:r w:rsidRPr="00DA12DD">
        <w:rPr>
          <w:rFonts w:ascii="Verdana" w:hAnsi="Verdana"/>
          <w:b/>
          <w:sz w:val="40"/>
          <w:szCs w:val="40"/>
        </w:rPr>
        <w:t xml:space="preserve"> Survey tool</w:t>
      </w:r>
    </w:p>
    <w:p w14:paraId="3378659F" w14:textId="42756DB2" w:rsidR="00DA12DD" w:rsidRPr="00DA12DD" w:rsidRDefault="00DA12DD" w:rsidP="00DA12DD">
      <w:pPr>
        <w:spacing w:before="120" w:line="360" w:lineRule="auto"/>
        <w:rPr>
          <w:rFonts w:ascii="Verdana" w:hAnsi="Verdana"/>
          <w:sz w:val="28"/>
          <w:szCs w:val="28"/>
        </w:rPr>
      </w:pPr>
      <w:r>
        <w:rPr>
          <w:rFonts w:ascii="Verdana" w:hAnsi="Verdana"/>
          <w:sz w:val="28"/>
          <w:szCs w:val="28"/>
        </w:rPr>
        <w:t xml:space="preserve">The </w:t>
      </w:r>
      <w:hyperlink r:id="rId18" w:history="1">
        <w:proofErr w:type="spellStart"/>
        <w:r w:rsidRPr="00DA12DD">
          <w:rPr>
            <w:rStyle w:val="Hyperlink"/>
            <w:rFonts w:ascii="Verdana" w:hAnsi="Verdana"/>
            <w:sz w:val="28"/>
            <w:szCs w:val="28"/>
          </w:rPr>
          <w:t>WebLearn</w:t>
        </w:r>
        <w:proofErr w:type="spellEnd"/>
        <w:r w:rsidRPr="00DA12DD">
          <w:rPr>
            <w:rStyle w:val="Hyperlink"/>
            <w:rFonts w:ascii="Verdana" w:hAnsi="Verdana"/>
            <w:sz w:val="28"/>
            <w:szCs w:val="28"/>
          </w:rPr>
          <w:t xml:space="preserve"> Surveys tool</w:t>
        </w:r>
      </w:hyperlink>
      <w:r>
        <w:rPr>
          <w:rFonts w:ascii="Verdana" w:hAnsi="Verdana"/>
          <w:sz w:val="28"/>
          <w:szCs w:val="28"/>
        </w:rPr>
        <w:t xml:space="preserve"> </w:t>
      </w:r>
      <w:r w:rsidRPr="00DA12DD">
        <w:rPr>
          <w:rFonts w:ascii="Verdana" w:hAnsi="Verdana"/>
          <w:sz w:val="28"/>
          <w:szCs w:val="28"/>
        </w:rPr>
        <w:t xml:space="preserve">is still operational, and should be until a new tool is procured and implemented by the Inclusive </w:t>
      </w:r>
      <w:r w:rsidRPr="00DA12DD">
        <w:rPr>
          <w:rFonts w:ascii="Verdana" w:hAnsi="Verdana"/>
          <w:sz w:val="28"/>
          <w:szCs w:val="28"/>
        </w:rPr>
        <w:lastRenderedPageBreak/>
        <w:t xml:space="preserve">Teaching Project. A survey can be built in your Survey Dashboard in </w:t>
      </w:r>
      <w:proofErr w:type="spellStart"/>
      <w:r w:rsidRPr="00DA12DD">
        <w:rPr>
          <w:rFonts w:ascii="Verdana" w:hAnsi="Verdana"/>
          <w:sz w:val="28"/>
          <w:szCs w:val="28"/>
        </w:rPr>
        <w:t>WebLearn</w:t>
      </w:r>
      <w:proofErr w:type="spellEnd"/>
      <w:r w:rsidRPr="00DA12DD">
        <w:rPr>
          <w:rFonts w:ascii="Verdana" w:hAnsi="Verdana"/>
          <w:sz w:val="28"/>
          <w:szCs w:val="28"/>
        </w:rPr>
        <w:t xml:space="preserve"> and made available to all those who have the link. The link can then be inserted into a Canvas page. A powerful advantage of the </w:t>
      </w:r>
      <w:proofErr w:type="spellStart"/>
      <w:r w:rsidRPr="00DA12DD">
        <w:rPr>
          <w:rFonts w:ascii="Verdana" w:hAnsi="Verdana"/>
          <w:sz w:val="28"/>
          <w:szCs w:val="28"/>
        </w:rPr>
        <w:t>WebLearn</w:t>
      </w:r>
      <w:proofErr w:type="spellEnd"/>
      <w:r w:rsidRPr="00DA12DD">
        <w:rPr>
          <w:rFonts w:ascii="Verdana" w:hAnsi="Verdana"/>
          <w:sz w:val="28"/>
          <w:szCs w:val="28"/>
        </w:rPr>
        <w:t xml:space="preserve"> tool is that at any stage (even while the survey is still open), you can ‘View Results’, which provides a well-formatted PDF report, as well as the raw data in Excel for further analysis.</w:t>
      </w:r>
    </w:p>
    <w:p w14:paraId="410303C2" w14:textId="6C3B97AB" w:rsidR="00AA6773" w:rsidRPr="00D811DE" w:rsidRDefault="00DA12DD" w:rsidP="00DA12DD">
      <w:pPr>
        <w:spacing w:before="120" w:line="360" w:lineRule="auto"/>
        <w:rPr>
          <w:rFonts w:ascii="Verdana" w:eastAsia="Verdana" w:hAnsi="Verdana" w:cs="Verdana"/>
          <w:color w:val="000000" w:themeColor="text1"/>
          <w:sz w:val="48"/>
          <w:szCs w:val="48"/>
        </w:rPr>
      </w:pPr>
      <w:r>
        <w:rPr>
          <w:rFonts w:ascii="Verdana" w:eastAsia="Verdana" w:hAnsi="Verdana" w:cs="Verdana"/>
          <w:b/>
          <w:bCs/>
          <w:color w:val="000000" w:themeColor="text1"/>
          <w:sz w:val="48"/>
          <w:szCs w:val="48"/>
        </w:rPr>
        <w:t>Polling tools</w:t>
      </w:r>
      <w:bookmarkStart w:id="0" w:name="_GoBack"/>
      <w:bookmarkEnd w:id="0"/>
    </w:p>
    <w:p w14:paraId="613108A1" w14:textId="77777777" w:rsidR="0046341F" w:rsidRPr="002E28A2" w:rsidRDefault="00AA6773" w:rsidP="0046341F">
      <w:pPr>
        <w:pStyle w:val="NormalWeb"/>
        <w:spacing w:before="120" w:line="360" w:lineRule="auto"/>
        <w:rPr>
          <w:rFonts w:ascii="Verdana" w:hAnsi="Verdana"/>
          <w:sz w:val="28"/>
          <w:szCs w:val="28"/>
        </w:rPr>
      </w:pPr>
      <w:r w:rsidRPr="002E28A2">
        <w:rPr>
          <w:rFonts w:ascii="Verdana" w:eastAsia="Verdana" w:hAnsi="Verdana" w:cs="Verdana"/>
          <w:color w:val="000000" w:themeColor="text1"/>
          <w:sz w:val="28"/>
          <w:szCs w:val="28"/>
        </w:rPr>
        <w:t>Polling tools allow you to ask CAT-type questions or to administer evaluation forms in the classroom, using students' own devices to respond (</w:t>
      </w:r>
      <w:proofErr w:type="spellStart"/>
      <w:r w:rsidRPr="002E28A2">
        <w:rPr>
          <w:rFonts w:ascii="Verdana" w:eastAsia="Verdana" w:hAnsi="Verdana" w:cs="Verdana"/>
          <w:color w:val="000000" w:themeColor="text1"/>
          <w:sz w:val="28"/>
          <w:szCs w:val="28"/>
        </w:rPr>
        <w:t>eg</w:t>
      </w:r>
      <w:proofErr w:type="spellEnd"/>
      <w:r w:rsidRPr="002E28A2">
        <w:rPr>
          <w:rFonts w:ascii="Verdana" w:eastAsia="Verdana" w:hAnsi="Verdana" w:cs="Verdana"/>
          <w:color w:val="000000" w:themeColor="text1"/>
          <w:sz w:val="28"/>
          <w:szCs w:val="28"/>
        </w:rPr>
        <w:t xml:space="preserve"> mobile phones, laptops).</w:t>
      </w:r>
      <w:r w:rsidR="007128CC">
        <w:rPr>
          <w:rFonts w:ascii="Verdana" w:hAnsi="Verdana"/>
          <w:color w:val="2D3B45"/>
          <w:sz w:val="28"/>
          <w:szCs w:val="28"/>
        </w:rPr>
        <w:t xml:space="preserve"> </w:t>
      </w:r>
      <w:r w:rsidRPr="002E28A2">
        <w:rPr>
          <w:rFonts w:ascii="Verdana" w:hAnsi="Verdana"/>
          <w:sz w:val="28"/>
          <w:szCs w:val="28"/>
        </w:rPr>
        <w:t>There are several different versions of software you can use</w:t>
      </w:r>
      <w:r w:rsidR="00E7029E" w:rsidRPr="002E28A2">
        <w:rPr>
          <w:rFonts w:ascii="Verdana" w:hAnsi="Verdana"/>
          <w:sz w:val="28"/>
          <w:szCs w:val="28"/>
        </w:rPr>
        <w:t xml:space="preserve"> at Oxford</w:t>
      </w:r>
      <w:r w:rsidR="00C35060">
        <w:rPr>
          <w:rFonts w:ascii="Verdana" w:hAnsi="Verdana"/>
          <w:sz w:val="28"/>
          <w:szCs w:val="28"/>
        </w:rPr>
        <w:t>. F</w:t>
      </w:r>
      <w:r w:rsidRPr="002E28A2">
        <w:rPr>
          <w:rFonts w:ascii="Verdana" w:hAnsi="Verdana"/>
          <w:sz w:val="28"/>
          <w:szCs w:val="28"/>
        </w:rPr>
        <w:t xml:space="preserve">ree tools available include </w:t>
      </w:r>
      <w:hyperlink r:id="rId19" w:history="1">
        <w:r w:rsidR="0046341F" w:rsidRPr="0035153D">
          <w:rPr>
            <w:rStyle w:val="Hyperlink"/>
            <w:rFonts w:ascii="Verdana" w:hAnsi="Verdana"/>
            <w:sz w:val="28"/>
            <w:szCs w:val="28"/>
          </w:rPr>
          <w:t xml:space="preserve">Poll </w:t>
        </w:r>
        <w:r w:rsidR="0046341F">
          <w:rPr>
            <w:rStyle w:val="Hyperlink"/>
            <w:rFonts w:ascii="Verdana" w:hAnsi="Verdana"/>
            <w:sz w:val="28"/>
            <w:szCs w:val="28"/>
          </w:rPr>
          <w:t>E</w:t>
        </w:r>
        <w:r w:rsidR="0046341F" w:rsidRPr="0035153D">
          <w:rPr>
            <w:rStyle w:val="Hyperlink"/>
            <w:rFonts w:ascii="Verdana" w:hAnsi="Verdana"/>
            <w:sz w:val="28"/>
            <w:szCs w:val="28"/>
          </w:rPr>
          <w:t>verywhere</w:t>
        </w:r>
      </w:hyperlink>
      <w:r w:rsidR="0046341F" w:rsidRPr="001F60B7">
        <w:rPr>
          <w:rFonts w:ascii="Verdana" w:hAnsi="Verdana"/>
          <w:sz w:val="28"/>
          <w:szCs w:val="28"/>
        </w:rPr>
        <w:t xml:space="preserve">, </w:t>
      </w:r>
      <w:hyperlink r:id="rId20" w:history="1">
        <w:proofErr w:type="spellStart"/>
        <w:r w:rsidR="0046341F" w:rsidRPr="00926421">
          <w:rPr>
            <w:rStyle w:val="Hyperlink"/>
            <w:rFonts w:ascii="Verdana" w:hAnsi="Verdana"/>
            <w:sz w:val="28"/>
            <w:szCs w:val="28"/>
          </w:rPr>
          <w:t>ParticiPoll</w:t>
        </w:r>
        <w:proofErr w:type="spellEnd"/>
      </w:hyperlink>
      <w:r w:rsidR="0046341F" w:rsidRPr="00D60B66">
        <w:rPr>
          <w:rFonts w:ascii="Verdana" w:hAnsi="Verdana"/>
          <w:sz w:val="28"/>
          <w:szCs w:val="28"/>
        </w:rPr>
        <w:t xml:space="preserve"> </w:t>
      </w:r>
      <w:r w:rsidR="0046341F" w:rsidRPr="002E28A2">
        <w:rPr>
          <w:rFonts w:ascii="Verdana" w:hAnsi="Verdana"/>
          <w:sz w:val="28"/>
          <w:szCs w:val="28"/>
        </w:rPr>
        <w:t xml:space="preserve">and </w:t>
      </w:r>
      <w:hyperlink r:id="rId21" w:history="1">
        <w:proofErr w:type="spellStart"/>
        <w:r w:rsidR="0046341F" w:rsidRPr="00926421">
          <w:rPr>
            <w:rStyle w:val="Hyperlink"/>
            <w:rFonts w:ascii="Verdana" w:hAnsi="Verdana"/>
            <w:sz w:val="28"/>
            <w:szCs w:val="28"/>
          </w:rPr>
          <w:t>Vevox</w:t>
        </w:r>
        <w:proofErr w:type="spellEnd"/>
      </w:hyperlink>
      <w:r w:rsidR="0046341F" w:rsidRPr="002464FD">
        <w:rPr>
          <w:rFonts w:ascii="Verdana" w:hAnsi="Verdana"/>
          <w:sz w:val="28"/>
          <w:szCs w:val="28"/>
        </w:rPr>
        <w:t xml:space="preserve">. </w:t>
      </w:r>
      <w:r w:rsidR="0046341F" w:rsidRPr="002E28A2">
        <w:rPr>
          <w:rFonts w:ascii="Verdana" w:hAnsi="Verdana"/>
          <w:sz w:val="28"/>
          <w:szCs w:val="28"/>
        </w:rPr>
        <w:t xml:space="preserve">Further information on using </w:t>
      </w:r>
      <w:proofErr w:type="spellStart"/>
      <w:r w:rsidR="0046341F" w:rsidRPr="002E28A2">
        <w:rPr>
          <w:rFonts w:ascii="Verdana" w:hAnsi="Verdana"/>
          <w:sz w:val="28"/>
          <w:szCs w:val="28"/>
        </w:rPr>
        <w:t>Vevox</w:t>
      </w:r>
      <w:proofErr w:type="spellEnd"/>
      <w:r w:rsidR="0046341F" w:rsidRPr="002E28A2">
        <w:rPr>
          <w:rFonts w:ascii="Verdana" w:hAnsi="Verdana"/>
          <w:sz w:val="28"/>
          <w:szCs w:val="28"/>
        </w:rPr>
        <w:t xml:space="preserve"> is available on the </w:t>
      </w:r>
      <w:hyperlink r:id="rId22" w:tgtFrame="_blank" w:history="1">
        <w:r w:rsidR="0046341F" w:rsidRPr="002E28A2">
          <w:rPr>
            <w:rStyle w:val="Hyperlink"/>
            <w:rFonts w:ascii="Verdana" w:hAnsi="Verdana"/>
            <w:color w:val="auto"/>
            <w:sz w:val="28"/>
            <w:szCs w:val="28"/>
          </w:rPr>
          <w:t>Centre for Teaching and Learning</w:t>
        </w:r>
      </w:hyperlink>
      <w:r w:rsidR="0046341F" w:rsidRPr="002E28A2">
        <w:rPr>
          <w:rFonts w:ascii="Verdana" w:hAnsi="Verdana"/>
          <w:sz w:val="28"/>
          <w:szCs w:val="28"/>
        </w:rPr>
        <w:t xml:space="preserve"> website.</w:t>
      </w:r>
    </w:p>
    <w:p w14:paraId="34323497" w14:textId="087AAF2D" w:rsidR="00AA6773" w:rsidRPr="002E28A2" w:rsidRDefault="00AA6773" w:rsidP="00801357">
      <w:pPr>
        <w:pStyle w:val="NormalWeb"/>
        <w:spacing w:before="120" w:line="360" w:lineRule="auto"/>
        <w:rPr>
          <w:rFonts w:ascii="Verdana" w:hAnsi="Verdana"/>
          <w:sz w:val="28"/>
          <w:szCs w:val="28"/>
        </w:rPr>
      </w:pPr>
      <w:r w:rsidRPr="2FB217E5">
        <w:rPr>
          <w:rFonts w:ascii="Verdana" w:hAnsi="Verdana"/>
          <w:sz w:val="28"/>
          <w:szCs w:val="28"/>
        </w:rPr>
        <w:t>One of the most important</w:t>
      </w:r>
      <w:r w:rsidR="000228E1">
        <w:rPr>
          <w:rFonts w:ascii="Verdana" w:hAnsi="Verdana"/>
          <w:sz w:val="28"/>
          <w:szCs w:val="28"/>
        </w:rPr>
        <w:t xml:space="preserve"> features provided by </w:t>
      </w:r>
      <w:r w:rsidRPr="2FB217E5">
        <w:rPr>
          <w:rFonts w:ascii="Verdana" w:hAnsi="Verdana"/>
          <w:sz w:val="28"/>
          <w:szCs w:val="28"/>
        </w:rPr>
        <w:t xml:space="preserve">polling software is </w:t>
      </w:r>
      <w:r w:rsidR="00A45F5D" w:rsidRPr="2FB217E5">
        <w:rPr>
          <w:rFonts w:ascii="Verdana" w:hAnsi="Verdana"/>
          <w:sz w:val="28"/>
          <w:szCs w:val="28"/>
        </w:rPr>
        <w:t xml:space="preserve">the ability </w:t>
      </w:r>
      <w:r w:rsidRPr="2FB217E5">
        <w:rPr>
          <w:rFonts w:ascii="Verdana" w:hAnsi="Verdana"/>
          <w:sz w:val="28"/>
          <w:szCs w:val="28"/>
        </w:rPr>
        <w:t xml:space="preserve">for students to contribute anonymously to a discussion. This </w:t>
      </w:r>
      <w:r w:rsidR="00E7029E" w:rsidRPr="2FB217E5">
        <w:rPr>
          <w:rFonts w:ascii="Verdana" w:hAnsi="Verdana"/>
          <w:sz w:val="28"/>
          <w:szCs w:val="28"/>
        </w:rPr>
        <w:t>enables</w:t>
      </w:r>
      <w:r w:rsidRPr="2FB217E5">
        <w:rPr>
          <w:rFonts w:ascii="Verdana" w:hAnsi="Verdana"/>
          <w:sz w:val="28"/>
          <w:szCs w:val="28"/>
        </w:rPr>
        <w:t xml:space="preserve"> students’ contributions to be considered without being filtered through any lenses/</w:t>
      </w:r>
      <w:r w:rsidR="00E20872">
        <w:rPr>
          <w:rFonts w:ascii="Verdana" w:hAnsi="Verdana"/>
          <w:sz w:val="28"/>
          <w:szCs w:val="28"/>
        </w:rPr>
        <w:t xml:space="preserve"> </w:t>
      </w:r>
      <w:r w:rsidRPr="2FB217E5">
        <w:rPr>
          <w:rFonts w:ascii="Verdana" w:hAnsi="Verdana"/>
          <w:sz w:val="28"/>
          <w:szCs w:val="28"/>
        </w:rPr>
        <w:t>assumptions the other students in the room may have (</w:t>
      </w:r>
      <w:proofErr w:type="spellStart"/>
      <w:r w:rsidRPr="2FB217E5">
        <w:rPr>
          <w:rFonts w:ascii="Verdana" w:hAnsi="Verdana"/>
          <w:sz w:val="28"/>
          <w:szCs w:val="28"/>
        </w:rPr>
        <w:t>eg</w:t>
      </w:r>
      <w:proofErr w:type="spellEnd"/>
      <w:r w:rsidRPr="2FB217E5">
        <w:rPr>
          <w:rFonts w:ascii="Verdana" w:hAnsi="Verdana"/>
          <w:sz w:val="28"/>
          <w:szCs w:val="28"/>
        </w:rPr>
        <w:t xml:space="preserve"> that person always dominates/they always make the same type of contributions/I can't hear what the person </w:t>
      </w:r>
      <w:r w:rsidR="00E7029E" w:rsidRPr="2FB217E5">
        <w:rPr>
          <w:rFonts w:ascii="Verdana" w:hAnsi="Verdana"/>
          <w:sz w:val="28"/>
          <w:szCs w:val="28"/>
        </w:rPr>
        <w:t xml:space="preserve">is </w:t>
      </w:r>
      <w:r w:rsidRPr="2FB217E5">
        <w:rPr>
          <w:rFonts w:ascii="Verdana" w:hAnsi="Verdana"/>
          <w:sz w:val="28"/>
          <w:szCs w:val="28"/>
        </w:rPr>
        <w:t>say</w:t>
      </w:r>
      <w:r w:rsidR="00E7029E" w:rsidRPr="2FB217E5">
        <w:rPr>
          <w:rFonts w:ascii="Verdana" w:hAnsi="Verdana"/>
          <w:sz w:val="28"/>
          <w:szCs w:val="28"/>
        </w:rPr>
        <w:t xml:space="preserve">ing </w:t>
      </w:r>
      <w:proofErr w:type="spellStart"/>
      <w:r w:rsidR="00E7029E" w:rsidRPr="2FB217E5">
        <w:rPr>
          <w:rFonts w:ascii="Verdana" w:hAnsi="Verdana"/>
          <w:sz w:val="28"/>
          <w:szCs w:val="28"/>
        </w:rPr>
        <w:t>etc</w:t>
      </w:r>
      <w:proofErr w:type="spellEnd"/>
      <w:r w:rsidRPr="2FB217E5">
        <w:rPr>
          <w:rFonts w:ascii="Verdana" w:hAnsi="Verdana"/>
          <w:sz w:val="28"/>
          <w:szCs w:val="28"/>
        </w:rPr>
        <w:t>).</w:t>
      </w:r>
    </w:p>
    <w:p w14:paraId="0518442C" w14:textId="4995203A" w:rsidR="00AA6773" w:rsidRPr="002E28A2" w:rsidRDefault="00AA6773" w:rsidP="00801357">
      <w:pPr>
        <w:pStyle w:val="NormalWeb"/>
        <w:spacing w:before="120" w:line="360" w:lineRule="auto"/>
        <w:rPr>
          <w:rFonts w:ascii="Verdana" w:hAnsi="Verdana"/>
          <w:sz w:val="28"/>
          <w:szCs w:val="28"/>
        </w:rPr>
      </w:pPr>
      <w:r w:rsidRPr="002E28A2">
        <w:rPr>
          <w:rFonts w:ascii="Verdana" w:hAnsi="Verdana"/>
          <w:sz w:val="28"/>
          <w:szCs w:val="28"/>
        </w:rPr>
        <w:lastRenderedPageBreak/>
        <w:t xml:space="preserve">Polling can be used for evaluation as well as </w:t>
      </w:r>
      <w:r w:rsidR="00E7029E" w:rsidRPr="002E28A2">
        <w:rPr>
          <w:rFonts w:ascii="Verdana" w:hAnsi="Verdana"/>
          <w:sz w:val="28"/>
          <w:szCs w:val="28"/>
        </w:rPr>
        <w:t>actively engaging students in their learning in-class</w:t>
      </w:r>
      <w:r w:rsidRPr="002E28A2">
        <w:rPr>
          <w:rFonts w:ascii="Verdana" w:hAnsi="Verdana"/>
          <w:sz w:val="28"/>
          <w:szCs w:val="28"/>
        </w:rPr>
        <w:t>. It also scales up very well, supporting large lecture groups.</w:t>
      </w:r>
    </w:p>
    <w:p w14:paraId="159B9D36" w14:textId="21F03429" w:rsidR="00992C2C" w:rsidRPr="00546A97" w:rsidRDefault="00992C2C" w:rsidP="00E20872">
      <w:pPr>
        <w:spacing w:before="120" w:line="300" w:lineRule="auto"/>
        <w:rPr>
          <w:rFonts w:ascii="Verdana" w:eastAsia="Verdana" w:hAnsi="Verdana" w:cs="Verdana"/>
          <w:color w:val="000000" w:themeColor="text1"/>
          <w:sz w:val="48"/>
          <w:szCs w:val="48"/>
        </w:rPr>
      </w:pPr>
      <w:r w:rsidRPr="2C52D219">
        <w:rPr>
          <w:rFonts w:ascii="Verdana" w:eastAsia="Verdana" w:hAnsi="Verdana" w:cs="Verdana"/>
          <w:b/>
          <w:bCs/>
          <w:color w:val="000000" w:themeColor="text1"/>
          <w:sz w:val="48"/>
          <w:szCs w:val="48"/>
        </w:rPr>
        <w:t xml:space="preserve">Essay (or assignment) cover </w:t>
      </w:r>
      <w:r w:rsidR="00A53AA6">
        <w:rPr>
          <w:rFonts w:ascii="Verdana" w:eastAsia="Verdana" w:hAnsi="Verdana" w:cs="Verdana"/>
          <w:b/>
          <w:bCs/>
          <w:color w:val="000000" w:themeColor="text1"/>
          <w:sz w:val="48"/>
          <w:szCs w:val="48"/>
        </w:rPr>
        <w:t>sheets</w:t>
      </w:r>
    </w:p>
    <w:p w14:paraId="537C1875" w14:textId="170DD1E1" w:rsidR="00794F04" w:rsidRDefault="00992C2C" w:rsidP="00801357">
      <w:pPr>
        <w:spacing w:before="120" w:line="360" w:lineRule="auto"/>
        <w:rPr>
          <w:rFonts w:ascii="Verdana" w:eastAsia="Verdana" w:hAnsi="Verdana" w:cs="Verdana"/>
          <w:color w:val="000000" w:themeColor="text1"/>
          <w:sz w:val="28"/>
          <w:szCs w:val="28"/>
        </w:rPr>
      </w:pPr>
      <w:r w:rsidRPr="2E7FE4BB">
        <w:rPr>
          <w:rFonts w:ascii="Verdana" w:eastAsia="Verdana" w:hAnsi="Verdana" w:cs="Verdana"/>
          <w:color w:val="000000" w:themeColor="text1"/>
          <w:sz w:val="28"/>
          <w:szCs w:val="28"/>
        </w:rPr>
        <w:t>Ask students to fill in a short form to submit with their work</w:t>
      </w:r>
      <w:r w:rsidR="00E7029E" w:rsidRPr="2E7FE4BB">
        <w:rPr>
          <w:rFonts w:ascii="Verdana" w:eastAsia="Verdana" w:hAnsi="Verdana" w:cs="Verdana"/>
          <w:color w:val="000000" w:themeColor="text1"/>
          <w:sz w:val="28"/>
          <w:szCs w:val="28"/>
        </w:rPr>
        <w:t xml:space="preserve"> which </w:t>
      </w:r>
      <w:r w:rsidR="009C5024" w:rsidRPr="2E7FE4BB">
        <w:rPr>
          <w:rFonts w:ascii="Verdana" w:eastAsia="Verdana" w:hAnsi="Verdana" w:cs="Verdana"/>
          <w:color w:val="000000" w:themeColor="text1"/>
          <w:sz w:val="28"/>
          <w:szCs w:val="28"/>
        </w:rPr>
        <w:t>include</w:t>
      </w:r>
      <w:r w:rsidR="00E7029E" w:rsidRPr="2E7FE4BB">
        <w:rPr>
          <w:rFonts w:ascii="Verdana" w:eastAsia="Verdana" w:hAnsi="Verdana" w:cs="Verdana"/>
          <w:color w:val="000000" w:themeColor="text1"/>
          <w:sz w:val="28"/>
          <w:szCs w:val="28"/>
        </w:rPr>
        <w:t>s</w:t>
      </w:r>
      <w:r w:rsidR="009C5024" w:rsidRPr="2E7FE4BB">
        <w:rPr>
          <w:rFonts w:ascii="Verdana" w:eastAsia="Verdana" w:hAnsi="Verdana" w:cs="Verdana"/>
          <w:color w:val="000000" w:themeColor="text1"/>
          <w:sz w:val="28"/>
          <w:szCs w:val="28"/>
        </w:rPr>
        <w:t xml:space="preserve"> </w:t>
      </w:r>
      <w:r w:rsidRPr="2E7FE4BB">
        <w:rPr>
          <w:rFonts w:ascii="Verdana" w:eastAsia="Verdana" w:hAnsi="Verdana" w:cs="Verdana"/>
          <w:color w:val="000000" w:themeColor="text1"/>
          <w:sz w:val="28"/>
          <w:szCs w:val="28"/>
        </w:rPr>
        <w:t>a CAT</w:t>
      </w:r>
      <w:r w:rsidR="009C5024" w:rsidRPr="2E7FE4BB">
        <w:rPr>
          <w:rFonts w:ascii="Verdana" w:eastAsia="Verdana" w:hAnsi="Verdana" w:cs="Verdana"/>
          <w:color w:val="000000" w:themeColor="text1"/>
          <w:sz w:val="28"/>
          <w:szCs w:val="28"/>
        </w:rPr>
        <w:t>-</w:t>
      </w:r>
      <w:r w:rsidRPr="2E7FE4BB">
        <w:rPr>
          <w:rFonts w:ascii="Verdana" w:eastAsia="Verdana" w:hAnsi="Verdana" w:cs="Verdana"/>
          <w:color w:val="000000" w:themeColor="text1"/>
          <w:sz w:val="28"/>
          <w:szCs w:val="28"/>
        </w:rPr>
        <w:t>type question</w:t>
      </w:r>
      <w:r w:rsidR="00E7029E" w:rsidRPr="2E7FE4BB">
        <w:rPr>
          <w:rFonts w:ascii="Verdana" w:eastAsia="Verdana" w:hAnsi="Verdana" w:cs="Verdana"/>
          <w:color w:val="000000" w:themeColor="text1"/>
          <w:sz w:val="28"/>
          <w:szCs w:val="28"/>
        </w:rPr>
        <w:t>(s)</w:t>
      </w:r>
      <w:r w:rsidR="009C5024" w:rsidRPr="2E7FE4BB">
        <w:rPr>
          <w:rFonts w:ascii="Verdana" w:eastAsia="Verdana" w:hAnsi="Verdana" w:cs="Verdana"/>
          <w:color w:val="000000" w:themeColor="text1"/>
          <w:sz w:val="28"/>
          <w:szCs w:val="28"/>
        </w:rPr>
        <w:t xml:space="preserve"> and/or you</w:t>
      </w:r>
      <w:r w:rsidRPr="2E7FE4BB">
        <w:rPr>
          <w:rFonts w:ascii="Verdana" w:eastAsia="Verdana" w:hAnsi="Verdana" w:cs="Verdana"/>
          <w:color w:val="000000" w:themeColor="text1"/>
          <w:sz w:val="28"/>
          <w:szCs w:val="28"/>
        </w:rPr>
        <w:t xml:space="preserve"> might ask them to </w:t>
      </w:r>
      <w:r w:rsidR="00E7029E" w:rsidRPr="2E7FE4BB">
        <w:rPr>
          <w:rFonts w:ascii="Verdana" w:eastAsia="Verdana" w:hAnsi="Verdana" w:cs="Verdana"/>
          <w:color w:val="000000" w:themeColor="text1"/>
          <w:sz w:val="28"/>
          <w:szCs w:val="28"/>
        </w:rPr>
        <w:t>identify</w:t>
      </w:r>
      <w:r w:rsidRPr="2E7FE4BB">
        <w:rPr>
          <w:rFonts w:ascii="Verdana" w:eastAsia="Verdana" w:hAnsi="Verdana" w:cs="Verdana"/>
          <w:color w:val="000000" w:themeColor="text1"/>
          <w:sz w:val="28"/>
          <w:szCs w:val="28"/>
        </w:rPr>
        <w:t xml:space="preserve"> the one or two points/aspects of their work that they would particularly like</w:t>
      </w:r>
      <w:r w:rsidR="00E7029E" w:rsidRPr="2E7FE4BB">
        <w:rPr>
          <w:rFonts w:ascii="Verdana" w:eastAsia="Verdana" w:hAnsi="Verdana" w:cs="Verdana"/>
          <w:color w:val="000000" w:themeColor="text1"/>
          <w:sz w:val="28"/>
          <w:szCs w:val="28"/>
        </w:rPr>
        <w:t xml:space="preserve"> your</w:t>
      </w:r>
      <w:r w:rsidRPr="2E7FE4BB">
        <w:rPr>
          <w:rFonts w:ascii="Verdana" w:eastAsia="Verdana" w:hAnsi="Verdana" w:cs="Verdana"/>
          <w:color w:val="000000" w:themeColor="text1"/>
          <w:sz w:val="28"/>
          <w:szCs w:val="28"/>
        </w:rPr>
        <w:t xml:space="preserve"> feedback on</w:t>
      </w:r>
      <w:r w:rsidR="00F777CF">
        <w:rPr>
          <w:rFonts w:ascii="Verdana" w:eastAsia="Verdana" w:hAnsi="Verdana" w:cs="Verdana"/>
          <w:color w:val="000000" w:themeColor="text1"/>
          <w:sz w:val="28"/>
          <w:szCs w:val="28"/>
        </w:rPr>
        <w:t>.</w:t>
      </w:r>
      <w:r w:rsidR="00A850F6">
        <w:rPr>
          <w:rFonts w:ascii="Verdana" w:eastAsia="Verdana" w:hAnsi="Verdana" w:cs="Verdana"/>
          <w:color w:val="000000" w:themeColor="text1"/>
          <w:sz w:val="28"/>
          <w:szCs w:val="28"/>
        </w:rPr>
        <w:t xml:space="preserve"> </w:t>
      </w:r>
      <w:r w:rsidR="00F777CF">
        <w:rPr>
          <w:rFonts w:ascii="Verdana" w:eastAsia="Verdana" w:hAnsi="Verdana" w:cs="Verdana"/>
          <w:color w:val="000000" w:themeColor="text1"/>
          <w:sz w:val="28"/>
          <w:szCs w:val="28"/>
        </w:rPr>
        <w:t>T</w:t>
      </w:r>
      <w:r w:rsidR="00E7029E" w:rsidRPr="2E7FE4BB">
        <w:rPr>
          <w:rFonts w:ascii="Verdana" w:eastAsia="Verdana" w:hAnsi="Verdana" w:cs="Verdana"/>
          <w:color w:val="000000" w:themeColor="text1"/>
          <w:sz w:val="28"/>
          <w:szCs w:val="28"/>
        </w:rPr>
        <w:t xml:space="preserve">his, in turn, </w:t>
      </w:r>
      <w:r w:rsidRPr="2E7FE4BB">
        <w:rPr>
          <w:rFonts w:ascii="Verdana" w:eastAsia="Verdana" w:hAnsi="Verdana" w:cs="Verdana"/>
          <w:color w:val="000000" w:themeColor="text1"/>
          <w:sz w:val="28"/>
          <w:szCs w:val="28"/>
        </w:rPr>
        <w:t xml:space="preserve">can help to turn the assignment-feedback experience into more of a dialogue </w:t>
      </w:r>
      <w:r w:rsidR="009C5024" w:rsidRPr="2E7FE4BB">
        <w:rPr>
          <w:rFonts w:ascii="Verdana" w:eastAsia="Verdana" w:hAnsi="Verdana" w:cs="Verdana"/>
          <w:color w:val="000000" w:themeColor="text1"/>
          <w:sz w:val="28"/>
          <w:szCs w:val="28"/>
        </w:rPr>
        <w:t>between you and your</w:t>
      </w:r>
      <w:r w:rsidRPr="2E7FE4BB">
        <w:rPr>
          <w:rFonts w:ascii="Verdana" w:eastAsia="Verdana" w:hAnsi="Verdana" w:cs="Verdana"/>
          <w:color w:val="000000" w:themeColor="text1"/>
          <w:sz w:val="28"/>
          <w:szCs w:val="28"/>
        </w:rPr>
        <w:t xml:space="preserve"> student</w:t>
      </w:r>
      <w:r w:rsidR="00E7029E" w:rsidRPr="2E7FE4BB">
        <w:rPr>
          <w:rFonts w:ascii="Verdana" w:eastAsia="Verdana" w:hAnsi="Verdana" w:cs="Verdana"/>
          <w:color w:val="000000" w:themeColor="text1"/>
          <w:sz w:val="28"/>
          <w:szCs w:val="28"/>
        </w:rPr>
        <w:t>s</w:t>
      </w:r>
      <w:r w:rsidRPr="2E7FE4BB">
        <w:rPr>
          <w:rFonts w:ascii="Verdana" w:eastAsia="Verdana" w:hAnsi="Verdana" w:cs="Verdana"/>
          <w:color w:val="000000" w:themeColor="text1"/>
          <w:sz w:val="28"/>
          <w:szCs w:val="28"/>
        </w:rPr>
        <w:t>.</w:t>
      </w:r>
      <w:r w:rsidR="33DB8235" w:rsidRPr="2E7FE4BB">
        <w:rPr>
          <w:rFonts w:ascii="Verdana" w:eastAsia="Verdana" w:hAnsi="Verdana" w:cs="Verdana"/>
          <w:color w:val="000000" w:themeColor="text1"/>
          <w:sz w:val="28"/>
          <w:szCs w:val="28"/>
        </w:rPr>
        <w:t xml:space="preserve"> </w:t>
      </w:r>
      <w:r w:rsidR="54181F25" w:rsidRPr="2E7FE4BB">
        <w:rPr>
          <w:rFonts w:ascii="Verdana" w:eastAsia="Verdana" w:hAnsi="Verdana" w:cs="Verdana"/>
          <w:color w:val="000000" w:themeColor="text1"/>
          <w:sz w:val="28"/>
          <w:szCs w:val="28"/>
        </w:rPr>
        <w:t xml:space="preserve">You could ask students specific questions about their work, </w:t>
      </w:r>
      <w:r w:rsidR="0036758D" w:rsidRPr="2E7FE4BB">
        <w:rPr>
          <w:rFonts w:ascii="Verdana" w:eastAsia="Verdana" w:hAnsi="Verdana" w:cs="Verdana"/>
          <w:color w:val="000000" w:themeColor="text1"/>
          <w:sz w:val="28"/>
          <w:szCs w:val="28"/>
        </w:rPr>
        <w:t xml:space="preserve">for example, </w:t>
      </w:r>
      <w:r w:rsidR="54181F25" w:rsidRPr="2E7FE4BB">
        <w:rPr>
          <w:rFonts w:ascii="Verdana" w:eastAsia="Verdana" w:hAnsi="Verdana" w:cs="Verdana"/>
          <w:color w:val="000000" w:themeColor="text1"/>
          <w:sz w:val="28"/>
          <w:szCs w:val="28"/>
        </w:rPr>
        <w:t>‘what do you think are the strengths of your piece of work?’; ‘what did you find most challenging about this assignment?’; ‘what did you find most enjoyable about researching this assignme</w:t>
      </w:r>
      <w:r w:rsidR="75B8A758" w:rsidRPr="2E7FE4BB">
        <w:rPr>
          <w:rFonts w:ascii="Verdana" w:eastAsia="Verdana" w:hAnsi="Verdana" w:cs="Verdana"/>
          <w:color w:val="000000" w:themeColor="text1"/>
          <w:sz w:val="28"/>
          <w:szCs w:val="28"/>
        </w:rPr>
        <w:t>nt?’ etc.</w:t>
      </w:r>
      <w:r w:rsidR="00241ECB">
        <w:rPr>
          <w:rFonts w:ascii="Verdana" w:eastAsia="Verdana" w:hAnsi="Verdana" w:cs="Verdana"/>
          <w:color w:val="000000" w:themeColor="text1"/>
          <w:sz w:val="28"/>
          <w:szCs w:val="28"/>
        </w:rPr>
        <w:t xml:space="preserve"> </w:t>
      </w:r>
    </w:p>
    <w:p w14:paraId="0DEAD0E0" w14:textId="62DE941C" w:rsidR="00992C2C" w:rsidRPr="002E28A2" w:rsidRDefault="64D0A2ED" w:rsidP="00801357">
      <w:pPr>
        <w:spacing w:before="120" w:line="360" w:lineRule="auto"/>
        <w:rPr>
          <w:rFonts w:ascii="Verdana" w:eastAsia="Verdana" w:hAnsi="Verdana" w:cs="Verdana"/>
          <w:color w:val="000000" w:themeColor="text1"/>
          <w:sz w:val="28"/>
          <w:szCs w:val="28"/>
        </w:rPr>
      </w:pPr>
      <w:r w:rsidRPr="389AB55B">
        <w:rPr>
          <w:rFonts w:ascii="Verdana" w:eastAsia="Verdana" w:hAnsi="Verdana" w:cs="Verdana"/>
          <w:color w:val="000000" w:themeColor="text1"/>
          <w:sz w:val="28"/>
          <w:szCs w:val="28"/>
        </w:rPr>
        <w:t xml:space="preserve">Examples of cover sheets can be found in </w:t>
      </w:r>
      <w:hyperlink r:id="rId23" w:history="1">
        <w:r w:rsidRPr="00F13A65">
          <w:rPr>
            <w:rStyle w:val="Hyperlink"/>
            <w:rFonts w:ascii="Verdana" w:eastAsia="Verdana" w:hAnsi="Verdana" w:cs="Verdana"/>
            <w:sz w:val="28"/>
            <w:szCs w:val="28"/>
          </w:rPr>
          <w:t>Engaging students in feedback</w:t>
        </w:r>
      </w:hyperlink>
      <w:r w:rsidRPr="389AB55B">
        <w:rPr>
          <w:rFonts w:ascii="Verdana" w:eastAsia="Verdana" w:hAnsi="Verdana" w:cs="Verdana"/>
          <w:color w:val="000000" w:themeColor="text1"/>
          <w:sz w:val="28"/>
          <w:szCs w:val="28"/>
        </w:rPr>
        <w:t>.</w:t>
      </w:r>
    </w:p>
    <w:p w14:paraId="045BD3F5" w14:textId="41496CD4" w:rsidR="00992C2C" w:rsidRPr="00546A97" w:rsidRDefault="00992C2C" w:rsidP="00546A97">
      <w:pPr>
        <w:spacing w:before="120" w:line="360" w:lineRule="auto"/>
        <w:rPr>
          <w:rFonts w:ascii="Verdana" w:eastAsia="Verdana" w:hAnsi="Verdana" w:cs="Verdana"/>
          <w:color w:val="000000" w:themeColor="text1"/>
          <w:sz w:val="48"/>
          <w:szCs w:val="48"/>
        </w:rPr>
      </w:pPr>
      <w:r w:rsidRPr="00546A97">
        <w:rPr>
          <w:rFonts w:ascii="Verdana" w:eastAsia="Verdana" w:hAnsi="Verdana" w:cs="Verdana"/>
          <w:b/>
          <w:bCs/>
          <w:color w:val="000000" w:themeColor="text1"/>
          <w:sz w:val="48"/>
          <w:szCs w:val="48"/>
        </w:rPr>
        <w:t>Letter to next year's students </w:t>
      </w:r>
    </w:p>
    <w:p w14:paraId="51DF026B" w14:textId="22DBC998" w:rsidR="00992C2C" w:rsidRPr="002E28A2" w:rsidRDefault="00992C2C" w:rsidP="00801357">
      <w:pPr>
        <w:spacing w:before="120" w:line="360" w:lineRule="auto"/>
        <w:rPr>
          <w:rFonts w:ascii="Verdana" w:eastAsia="Verdana" w:hAnsi="Verdana" w:cs="Verdana"/>
          <w:color w:val="000000" w:themeColor="text1"/>
          <w:sz w:val="28"/>
          <w:szCs w:val="28"/>
        </w:rPr>
      </w:pPr>
      <w:r w:rsidRPr="2E7FE4BB">
        <w:rPr>
          <w:rFonts w:ascii="Verdana" w:eastAsia="Verdana" w:hAnsi="Verdana" w:cs="Verdana"/>
          <w:color w:val="000000" w:themeColor="text1"/>
          <w:sz w:val="28"/>
          <w:szCs w:val="28"/>
        </w:rPr>
        <w:t xml:space="preserve">Ask your students to </w:t>
      </w:r>
      <w:r w:rsidR="009C5024" w:rsidRPr="2E7FE4BB">
        <w:rPr>
          <w:rFonts w:ascii="Verdana" w:eastAsia="Verdana" w:hAnsi="Verdana" w:cs="Verdana"/>
          <w:color w:val="000000" w:themeColor="text1"/>
          <w:sz w:val="28"/>
          <w:szCs w:val="28"/>
        </w:rPr>
        <w:t xml:space="preserve">write a brief </w:t>
      </w:r>
      <w:r w:rsidR="00E7029E" w:rsidRPr="2E7FE4BB">
        <w:rPr>
          <w:rFonts w:ascii="Verdana" w:eastAsia="Verdana" w:hAnsi="Verdana" w:cs="Verdana"/>
          <w:color w:val="000000" w:themeColor="text1"/>
          <w:sz w:val="28"/>
          <w:szCs w:val="28"/>
        </w:rPr>
        <w:t xml:space="preserve">anonymous </w:t>
      </w:r>
      <w:r w:rsidR="009C5024" w:rsidRPr="2E7FE4BB">
        <w:rPr>
          <w:rFonts w:ascii="Verdana" w:eastAsia="Verdana" w:hAnsi="Verdana" w:cs="Verdana"/>
          <w:color w:val="000000" w:themeColor="text1"/>
          <w:sz w:val="28"/>
          <w:szCs w:val="28"/>
        </w:rPr>
        <w:t>l</w:t>
      </w:r>
      <w:r w:rsidRPr="2E7FE4BB">
        <w:rPr>
          <w:rFonts w:ascii="Verdana" w:eastAsia="Verdana" w:hAnsi="Verdana" w:cs="Verdana"/>
          <w:color w:val="000000" w:themeColor="text1"/>
          <w:sz w:val="28"/>
          <w:szCs w:val="28"/>
        </w:rPr>
        <w:t>etter to next year's students on the course, telling them things they could usefully know in advance</w:t>
      </w:r>
      <w:r w:rsidR="00634DD9">
        <w:rPr>
          <w:rFonts w:ascii="Verdana" w:eastAsia="Verdana" w:hAnsi="Verdana" w:cs="Verdana"/>
          <w:color w:val="000000" w:themeColor="text1"/>
          <w:sz w:val="28"/>
          <w:szCs w:val="28"/>
        </w:rPr>
        <w:t xml:space="preserve">. For </w:t>
      </w:r>
      <w:r w:rsidR="73932BFA" w:rsidRPr="2E7FE4BB">
        <w:rPr>
          <w:rFonts w:ascii="Verdana" w:eastAsia="Verdana" w:hAnsi="Verdana" w:cs="Verdana"/>
          <w:color w:val="000000" w:themeColor="text1"/>
          <w:sz w:val="28"/>
          <w:szCs w:val="28"/>
        </w:rPr>
        <w:t xml:space="preserve">example, what to expect (in terms of teaching/workload </w:t>
      </w:r>
      <w:proofErr w:type="spellStart"/>
      <w:r w:rsidR="73932BFA" w:rsidRPr="2E7FE4BB">
        <w:rPr>
          <w:rFonts w:ascii="Verdana" w:eastAsia="Verdana" w:hAnsi="Verdana" w:cs="Verdana"/>
          <w:color w:val="000000" w:themeColor="text1"/>
          <w:sz w:val="28"/>
          <w:szCs w:val="28"/>
        </w:rPr>
        <w:t>etc</w:t>
      </w:r>
      <w:proofErr w:type="spellEnd"/>
      <w:r w:rsidR="73932BFA" w:rsidRPr="2E7FE4BB">
        <w:rPr>
          <w:rFonts w:ascii="Verdana" w:eastAsia="Verdana" w:hAnsi="Verdana" w:cs="Verdana"/>
          <w:color w:val="000000" w:themeColor="text1"/>
          <w:sz w:val="28"/>
          <w:szCs w:val="28"/>
        </w:rPr>
        <w:t>)</w:t>
      </w:r>
      <w:r w:rsidR="00634DD9">
        <w:rPr>
          <w:rFonts w:ascii="Verdana" w:eastAsia="Verdana" w:hAnsi="Verdana" w:cs="Verdana"/>
          <w:color w:val="000000" w:themeColor="text1"/>
          <w:sz w:val="28"/>
          <w:szCs w:val="28"/>
        </w:rPr>
        <w:t>, h</w:t>
      </w:r>
      <w:r w:rsidR="73932BFA" w:rsidRPr="2E7FE4BB">
        <w:rPr>
          <w:rFonts w:ascii="Verdana" w:eastAsia="Verdana" w:hAnsi="Verdana" w:cs="Verdana"/>
          <w:color w:val="000000" w:themeColor="text1"/>
          <w:sz w:val="28"/>
          <w:szCs w:val="28"/>
        </w:rPr>
        <w:t xml:space="preserve">ow best to prepare for the </w:t>
      </w:r>
      <w:r w:rsidR="73932BFA" w:rsidRPr="2E7FE4BB">
        <w:rPr>
          <w:rFonts w:ascii="Verdana" w:eastAsia="Verdana" w:hAnsi="Verdana" w:cs="Verdana"/>
          <w:color w:val="000000" w:themeColor="text1"/>
          <w:sz w:val="28"/>
          <w:szCs w:val="28"/>
        </w:rPr>
        <w:lastRenderedPageBreak/>
        <w:t>course</w:t>
      </w:r>
      <w:r w:rsidR="004311E0">
        <w:rPr>
          <w:rFonts w:ascii="Verdana" w:eastAsia="Verdana" w:hAnsi="Verdana" w:cs="Verdana"/>
          <w:color w:val="000000" w:themeColor="text1"/>
          <w:sz w:val="28"/>
          <w:szCs w:val="28"/>
        </w:rPr>
        <w:t xml:space="preserve">, and </w:t>
      </w:r>
      <w:r w:rsidR="73932BFA" w:rsidRPr="2E7FE4BB">
        <w:rPr>
          <w:rFonts w:ascii="Verdana" w:eastAsia="Verdana" w:hAnsi="Verdana" w:cs="Verdana"/>
          <w:color w:val="000000" w:themeColor="text1"/>
          <w:sz w:val="28"/>
          <w:szCs w:val="28"/>
        </w:rPr>
        <w:t>anything they wish they’d known before the course started that would have benefitted them etc</w:t>
      </w:r>
      <w:r w:rsidRPr="2E7FE4BB">
        <w:rPr>
          <w:rFonts w:ascii="Verdana" w:eastAsia="Verdana" w:hAnsi="Verdana" w:cs="Verdana"/>
          <w:color w:val="000000" w:themeColor="text1"/>
          <w:sz w:val="28"/>
          <w:szCs w:val="28"/>
        </w:rPr>
        <w:t xml:space="preserve">. This </w:t>
      </w:r>
      <w:r w:rsidR="009C5024" w:rsidRPr="2E7FE4BB">
        <w:rPr>
          <w:rFonts w:ascii="Verdana" w:eastAsia="Verdana" w:hAnsi="Verdana" w:cs="Verdana"/>
          <w:color w:val="000000" w:themeColor="text1"/>
          <w:sz w:val="28"/>
          <w:szCs w:val="28"/>
        </w:rPr>
        <w:t xml:space="preserve">provides you with an </w:t>
      </w:r>
      <w:r w:rsidRPr="2E7FE4BB">
        <w:rPr>
          <w:rFonts w:ascii="Verdana" w:eastAsia="Verdana" w:hAnsi="Verdana" w:cs="Verdana"/>
          <w:color w:val="000000" w:themeColor="text1"/>
          <w:sz w:val="28"/>
          <w:szCs w:val="28"/>
        </w:rPr>
        <w:t xml:space="preserve">indirect evaluation of </w:t>
      </w:r>
      <w:r w:rsidR="00E7029E" w:rsidRPr="2E7FE4BB">
        <w:rPr>
          <w:rFonts w:ascii="Verdana" w:eastAsia="Verdana" w:hAnsi="Verdana" w:cs="Verdana"/>
          <w:color w:val="000000" w:themeColor="text1"/>
          <w:sz w:val="28"/>
          <w:szCs w:val="28"/>
        </w:rPr>
        <w:t>your</w:t>
      </w:r>
      <w:r w:rsidRPr="2E7FE4BB">
        <w:rPr>
          <w:rFonts w:ascii="Verdana" w:eastAsia="Verdana" w:hAnsi="Verdana" w:cs="Verdana"/>
          <w:color w:val="000000" w:themeColor="text1"/>
          <w:sz w:val="28"/>
          <w:szCs w:val="28"/>
        </w:rPr>
        <w:t xml:space="preserve"> course, and you c</w:t>
      </w:r>
      <w:r w:rsidR="00E7029E" w:rsidRPr="2E7FE4BB">
        <w:rPr>
          <w:rFonts w:ascii="Verdana" w:eastAsia="Verdana" w:hAnsi="Verdana" w:cs="Verdana"/>
          <w:color w:val="000000" w:themeColor="text1"/>
          <w:sz w:val="28"/>
          <w:szCs w:val="28"/>
        </w:rPr>
        <w:t>ould</w:t>
      </w:r>
      <w:r w:rsidRPr="2E7FE4BB">
        <w:rPr>
          <w:rFonts w:ascii="Verdana" w:eastAsia="Verdana" w:hAnsi="Verdana" w:cs="Verdana"/>
          <w:color w:val="000000" w:themeColor="text1"/>
          <w:sz w:val="28"/>
          <w:szCs w:val="28"/>
        </w:rPr>
        <w:t xml:space="preserve"> use the information to show to next year's students. One advantage of this form of evaluation is that it focuses students on the course, rather than on you as a teacher.</w:t>
      </w:r>
    </w:p>
    <w:p w14:paraId="2A5CF16D" w14:textId="3F35F4EF" w:rsidR="00992C2C" w:rsidRPr="00546A97" w:rsidRDefault="00992C2C" w:rsidP="00546A97">
      <w:pPr>
        <w:spacing w:before="120" w:line="300" w:lineRule="auto"/>
        <w:rPr>
          <w:rFonts w:ascii="Verdana" w:eastAsia="Verdana" w:hAnsi="Verdana" w:cs="Verdana"/>
          <w:color w:val="000000" w:themeColor="text1"/>
          <w:sz w:val="48"/>
          <w:szCs w:val="48"/>
        </w:rPr>
      </w:pPr>
      <w:r w:rsidRPr="00546A97">
        <w:rPr>
          <w:rFonts w:ascii="Verdana" w:eastAsia="Verdana" w:hAnsi="Verdana" w:cs="Verdana"/>
          <w:b/>
          <w:bCs/>
          <w:color w:val="000000" w:themeColor="text1"/>
          <w:sz w:val="48"/>
          <w:szCs w:val="48"/>
        </w:rPr>
        <w:t>Focus group or discussion session</w:t>
      </w:r>
    </w:p>
    <w:p w14:paraId="5D3FF453" w14:textId="14024D51" w:rsidR="003F35EB" w:rsidRPr="002E28A2" w:rsidRDefault="00992C2C" w:rsidP="00801357">
      <w:pPr>
        <w:tabs>
          <w:tab w:val="num" w:pos="720"/>
        </w:tabs>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A focus group or a discussion session with your students is</w:t>
      </w:r>
      <w:r w:rsidR="009C5024" w:rsidRPr="2FB217E5">
        <w:rPr>
          <w:rFonts w:ascii="Verdana" w:eastAsia="Verdana" w:hAnsi="Verdana" w:cs="Verdana"/>
          <w:color w:val="000000" w:themeColor="text1"/>
          <w:sz w:val="28"/>
          <w:szCs w:val="28"/>
        </w:rPr>
        <w:t xml:space="preserve"> likely to take more time than </w:t>
      </w:r>
      <w:r w:rsidR="00E7029E" w:rsidRPr="2FB217E5">
        <w:rPr>
          <w:rFonts w:ascii="Verdana" w:eastAsia="Verdana" w:hAnsi="Verdana" w:cs="Verdana"/>
          <w:color w:val="000000" w:themeColor="text1"/>
          <w:sz w:val="28"/>
          <w:szCs w:val="28"/>
        </w:rPr>
        <w:t xml:space="preserve">the </w:t>
      </w:r>
      <w:r w:rsidR="009C5024" w:rsidRPr="2FB217E5">
        <w:rPr>
          <w:rFonts w:ascii="Verdana" w:eastAsia="Verdana" w:hAnsi="Verdana" w:cs="Verdana"/>
          <w:color w:val="000000" w:themeColor="text1"/>
          <w:sz w:val="28"/>
          <w:szCs w:val="28"/>
        </w:rPr>
        <w:t>approache</w:t>
      </w:r>
      <w:r w:rsidRPr="2FB217E5">
        <w:rPr>
          <w:rFonts w:ascii="Verdana" w:eastAsia="Verdana" w:hAnsi="Verdana" w:cs="Verdana"/>
          <w:color w:val="000000" w:themeColor="text1"/>
          <w:sz w:val="28"/>
          <w:szCs w:val="28"/>
        </w:rPr>
        <w:t>s detailed above</w:t>
      </w:r>
      <w:r w:rsidR="00E7029E" w:rsidRPr="2FB217E5">
        <w:rPr>
          <w:rFonts w:ascii="Verdana" w:eastAsia="Verdana" w:hAnsi="Verdana" w:cs="Verdana"/>
          <w:color w:val="000000" w:themeColor="text1"/>
          <w:sz w:val="28"/>
          <w:szCs w:val="28"/>
        </w:rPr>
        <w:t xml:space="preserve">. It is important to bear in mind this approach does not </w:t>
      </w:r>
      <w:r w:rsidR="003F35EB" w:rsidRPr="2FB217E5">
        <w:rPr>
          <w:rFonts w:ascii="Verdana" w:eastAsia="Verdana" w:hAnsi="Verdana" w:cs="Verdana"/>
          <w:color w:val="000000" w:themeColor="text1"/>
          <w:sz w:val="28"/>
          <w:szCs w:val="28"/>
        </w:rPr>
        <w:t xml:space="preserve">provide </w:t>
      </w:r>
      <w:r w:rsidR="009C5024" w:rsidRPr="2FB217E5">
        <w:rPr>
          <w:rFonts w:ascii="Verdana" w:eastAsia="Verdana" w:hAnsi="Verdana" w:cs="Verdana"/>
          <w:color w:val="000000" w:themeColor="text1"/>
          <w:sz w:val="28"/>
          <w:szCs w:val="28"/>
        </w:rPr>
        <w:t>student</w:t>
      </w:r>
      <w:r w:rsidR="003F35EB" w:rsidRPr="2FB217E5">
        <w:rPr>
          <w:rFonts w:ascii="Verdana" w:eastAsia="Verdana" w:hAnsi="Verdana" w:cs="Verdana"/>
          <w:color w:val="000000" w:themeColor="text1"/>
          <w:sz w:val="28"/>
          <w:szCs w:val="28"/>
        </w:rPr>
        <w:t>s with</w:t>
      </w:r>
      <w:r w:rsidR="009C5024" w:rsidRPr="2FB217E5">
        <w:rPr>
          <w:rFonts w:ascii="Verdana" w:eastAsia="Verdana" w:hAnsi="Verdana" w:cs="Verdana"/>
          <w:color w:val="000000" w:themeColor="text1"/>
          <w:sz w:val="28"/>
          <w:szCs w:val="28"/>
        </w:rPr>
        <w:t xml:space="preserve"> anonymity</w:t>
      </w:r>
      <w:r w:rsidR="003F35EB" w:rsidRPr="2FB217E5">
        <w:rPr>
          <w:rFonts w:ascii="Verdana" w:eastAsia="Verdana" w:hAnsi="Verdana" w:cs="Verdana"/>
          <w:color w:val="000000" w:themeColor="text1"/>
          <w:sz w:val="28"/>
          <w:szCs w:val="28"/>
        </w:rPr>
        <w:t xml:space="preserve"> and </w:t>
      </w:r>
      <w:r w:rsidR="00E7029E" w:rsidRPr="2FB217E5">
        <w:rPr>
          <w:rFonts w:ascii="Verdana" w:eastAsia="Verdana" w:hAnsi="Verdana" w:cs="Verdana"/>
          <w:color w:val="000000" w:themeColor="text1"/>
          <w:sz w:val="28"/>
          <w:szCs w:val="28"/>
        </w:rPr>
        <w:t xml:space="preserve">it </w:t>
      </w:r>
      <w:r w:rsidR="003F35EB" w:rsidRPr="2FB217E5">
        <w:rPr>
          <w:rFonts w:ascii="Verdana" w:eastAsia="Verdana" w:hAnsi="Verdana" w:cs="Verdana"/>
          <w:color w:val="000000" w:themeColor="text1"/>
          <w:sz w:val="28"/>
          <w:szCs w:val="28"/>
        </w:rPr>
        <w:t>may be dominated by more confident students</w:t>
      </w:r>
      <w:r w:rsidR="009C5024" w:rsidRPr="2FB217E5">
        <w:rPr>
          <w:rFonts w:ascii="Verdana" w:eastAsia="Verdana" w:hAnsi="Verdana" w:cs="Verdana"/>
          <w:color w:val="000000" w:themeColor="text1"/>
          <w:sz w:val="28"/>
          <w:szCs w:val="28"/>
        </w:rPr>
        <w:t xml:space="preserve">. However, this approach </w:t>
      </w:r>
      <w:r w:rsidR="00E7029E" w:rsidRPr="2FB217E5">
        <w:rPr>
          <w:rFonts w:ascii="Verdana" w:eastAsia="Verdana" w:hAnsi="Verdana" w:cs="Verdana"/>
          <w:color w:val="000000" w:themeColor="text1"/>
          <w:sz w:val="28"/>
          <w:szCs w:val="28"/>
        </w:rPr>
        <w:t>can</w:t>
      </w:r>
      <w:r w:rsidR="009C5024" w:rsidRPr="2FB217E5">
        <w:rPr>
          <w:rFonts w:ascii="Verdana" w:eastAsia="Verdana" w:hAnsi="Verdana" w:cs="Verdana"/>
          <w:color w:val="000000" w:themeColor="text1"/>
          <w:sz w:val="28"/>
          <w:szCs w:val="28"/>
        </w:rPr>
        <w:t xml:space="preserve"> support a more detailed dialogue</w:t>
      </w:r>
      <w:r w:rsidR="003F35EB" w:rsidRPr="2FB217E5">
        <w:rPr>
          <w:rFonts w:ascii="Verdana" w:eastAsia="Verdana" w:hAnsi="Verdana" w:cs="Verdana"/>
          <w:color w:val="000000" w:themeColor="text1"/>
          <w:sz w:val="28"/>
          <w:szCs w:val="28"/>
        </w:rPr>
        <w:t xml:space="preserve"> between you and your students</w:t>
      </w:r>
      <w:r w:rsidR="009C2CC7" w:rsidRPr="2FB217E5">
        <w:rPr>
          <w:rFonts w:ascii="Verdana" w:eastAsia="Verdana" w:hAnsi="Verdana" w:cs="Verdana"/>
          <w:color w:val="000000" w:themeColor="text1"/>
          <w:sz w:val="28"/>
          <w:szCs w:val="28"/>
        </w:rPr>
        <w:t xml:space="preserve">. </w:t>
      </w:r>
      <w:r w:rsidR="003C41D5" w:rsidRPr="2FB217E5">
        <w:rPr>
          <w:rFonts w:ascii="Verdana" w:eastAsia="Verdana" w:hAnsi="Verdana" w:cs="Verdana"/>
          <w:color w:val="000000" w:themeColor="text1"/>
          <w:sz w:val="28"/>
          <w:szCs w:val="28"/>
        </w:rPr>
        <w:t>For example, i</w:t>
      </w:r>
      <w:r w:rsidR="009C2CC7" w:rsidRPr="2FB217E5">
        <w:rPr>
          <w:rFonts w:ascii="Verdana" w:eastAsia="Verdana" w:hAnsi="Verdana" w:cs="Verdana"/>
          <w:color w:val="000000" w:themeColor="text1"/>
          <w:sz w:val="28"/>
          <w:szCs w:val="28"/>
        </w:rPr>
        <w:t xml:space="preserve">t can </w:t>
      </w:r>
      <w:r w:rsidR="009C5024" w:rsidRPr="2FB217E5">
        <w:rPr>
          <w:rFonts w:ascii="Verdana" w:eastAsia="Verdana" w:hAnsi="Verdana" w:cs="Verdana"/>
          <w:color w:val="000000" w:themeColor="text1"/>
          <w:sz w:val="28"/>
          <w:szCs w:val="28"/>
        </w:rPr>
        <w:t>enabl</w:t>
      </w:r>
      <w:r w:rsidR="009C2CC7" w:rsidRPr="2FB217E5">
        <w:rPr>
          <w:rFonts w:ascii="Verdana" w:eastAsia="Verdana" w:hAnsi="Verdana" w:cs="Verdana"/>
          <w:color w:val="000000" w:themeColor="text1"/>
          <w:sz w:val="28"/>
          <w:szCs w:val="28"/>
        </w:rPr>
        <w:t>e</w:t>
      </w:r>
      <w:r w:rsidR="009C5024" w:rsidRPr="2FB217E5">
        <w:rPr>
          <w:rFonts w:ascii="Verdana" w:eastAsia="Verdana" w:hAnsi="Verdana" w:cs="Verdana"/>
          <w:color w:val="000000" w:themeColor="text1"/>
          <w:sz w:val="28"/>
          <w:szCs w:val="28"/>
        </w:rPr>
        <w:t xml:space="preserve"> you to seek</w:t>
      </w:r>
      <w:r w:rsidRPr="2FB217E5">
        <w:rPr>
          <w:rFonts w:ascii="Verdana" w:eastAsia="Verdana" w:hAnsi="Verdana" w:cs="Verdana"/>
          <w:color w:val="000000" w:themeColor="text1"/>
          <w:sz w:val="28"/>
          <w:szCs w:val="28"/>
        </w:rPr>
        <w:t xml:space="preserve"> clarification on </w:t>
      </w:r>
      <w:r w:rsidR="009C5024" w:rsidRPr="2FB217E5">
        <w:rPr>
          <w:rFonts w:ascii="Verdana" w:eastAsia="Verdana" w:hAnsi="Verdana" w:cs="Verdana"/>
          <w:color w:val="000000" w:themeColor="text1"/>
          <w:sz w:val="28"/>
          <w:szCs w:val="28"/>
        </w:rPr>
        <w:t>students’ perspectives</w:t>
      </w:r>
      <w:r w:rsidR="009C2CC7" w:rsidRPr="2FB217E5">
        <w:rPr>
          <w:rFonts w:ascii="Verdana" w:eastAsia="Verdana" w:hAnsi="Verdana" w:cs="Verdana"/>
          <w:color w:val="000000" w:themeColor="text1"/>
          <w:sz w:val="28"/>
          <w:szCs w:val="28"/>
        </w:rPr>
        <w:t xml:space="preserve">, </w:t>
      </w:r>
      <w:r w:rsidR="009C5024" w:rsidRPr="2FB217E5">
        <w:rPr>
          <w:rFonts w:ascii="Verdana" w:eastAsia="Verdana" w:hAnsi="Verdana" w:cs="Verdana"/>
          <w:color w:val="000000" w:themeColor="text1"/>
          <w:sz w:val="28"/>
          <w:szCs w:val="28"/>
        </w:rPr>
        <w:t xml:space="preserve">to establish how </w:t>
      </w:r>
      <w:r w:rsidRPr="2FB217E5">
        <w:rPr>
          <w:rFonts w:ascii="Verdana" w:eastAsia="Verdana" w:hAnsi="Verdana" w:cs="Verdana"/>
          <w:color w:val="000000" w:themeColor="text1"/>
          <w:sz w:val="28"/>
          <w:szCs w:val="28"/>
        </w:rPr>
        <w:t xml:space="preserve">widespread </w:t>
      </w:r>
      <w:r w:rsidR="009C5024" w:rsidRPr="2FB217E5">
        <w:rPr>
          <w:rFonts w:ascii="Verdana" w:eastAsia="Verdana" w:hAnsi="Verdana" w:cs="Verdana"/>
          <w:color w:val="000000" w:themeColor="text1"/>
          <w:sz w:val="28"/>
          <w:szCs w:val="28"/>
        </w:rPr>
        <w:t xml:space="preserve">their </w:t>
      </w:r>
      <w:r w:rsidR="00E7029E" w:rsidRPr="2FB217E5">
        <w:rPr>
          <w:rFonts w:ascii="Verdana" w:eastAsia="Verdana" w:hAnsi="Verdana" w:cs="Verdana"/>
          <w:color w:val="000000" w:themeColor="text1"/>
          <w:sz w:val="28"/>
          <w:szCs w:val="28"/>
        </w:rPr>
        <w:t xml:space="preserve">learning </w:t>
      </w:r>
      <w:r w:rsidRPr="2FB217E5">
        <w:rPr>
          <w:rFonts w:ascii="Verdana" w:eastAsia="Verdana" w:hAnsi="Verdana" w:cs="Verdana"/>
          <w:color w:val="000000" w:themeColor="text1"/>
          <w:sz w:val="28"/>
          <w:szCs w:val="28"/>
        </w:rPr>
        <w:t>issue</w:t>
      </w:r>
      <w:r w:rsidR="009C5024" w:rsidRPr="2FB217E5">
        <w:rPr>
          <w:rFonts w:ascii="Verdana" w:eastAsia="Verdana" w:hAnsi="Verdana" w:cs="Verdana"/>
          <w:color w:val="000000" w:themeColor="text1"/>
          <w:sz w:val="28"/>
          <w:szCs w:val="28"/>
        </w:rPr>
        <w:t>s are</w:t>
      </w:r>
      <w:r w:rsidR="009C2CC7" w:rsidRPr="2FB217E5">
        <w:rPr>
          <w:rFonts w:ascii="Verdana" w:eastAsia="Verdana" w:hAnsi="Verdana" w:cs="Verdana"/>
          <w:color w:val="000000" w:themeColor="text1"/>
          <w:sz w:val="28"/>
          <w:szCs w:val="28"/>
        </w:rPr>
        <w:t>,</w:t>
      </w:r>
      <w:r w:rsidR="003F35EB" w:rsidRPr="2FB217E5">
        <w:rPr>
          <w:rFonts w:ascii="Verdana" w:eastAsia="Verdana" w:hAnsi="Verdana" w:cs="Verdana"/>
          <w:color w:val="000000" w:themeColor="text1"/>
          <w:sz w:val="28"/>
          <w:szCs w:val="28"/>
        </w:rPr>
        <w:t xml:space="preserve"> and</w:t>
      </w:r>
      <w:r w:rsidR="009C5024" w:rsidRPr="2FB217E5">
        <w:rPr>
          <w:rFonts w:ascii="Verdana" w:eastAsia="Verdana" w:hAnsi="Verdana" w:cs="Verdana"/>
          <w:color w:val="000000" w:themeColor="text1"/>
          <w:sz w:val="28"/>
          <w:szCs w:val="28"/>
        </w:rPr>
        <w:t xml:space="preserve"> to</w:t>
      </w:r>
      <w:r w:rsidRPr="2FB217E5">
        <w:rPr>
          <w:rFonts w:ascii="Verdana" w:eastAsia="Verdana" w:hAnsi="Verdana" w:cs="Verdana"/>
          <w:color w:val="000000" w:themeColor="text1"/>
          <w:sz w:val="28"/>
          <w:szCs w:val="28"/>
        </w:rPr>
        <w:t xml:space="preserve"> discuss alternative ways of </w:t>
      </w:r>
      <w:r w:rsidR="003F35EB" w:rsidRPr="2FB217E5">
        <w:rPr>
          <w:rFonts w:ascii="Verdana" w:eastAsia="Verdana" w:hAnsi="Verdana" w:cs="Verdana"/>
          <w:color w:val="000000" w:themeColor="text1"/>
          <w:sz w:val="28"/>
          <w:szCs w:val="28"/>
        </w:rPr>
        <w:t>supporting your students’ learning etc</w:t>
      </w:r>
      <w:r w:rsidRPr="2FB217E5">
        <w:rPr>
          <w:rFonts w:ascii="Verdana" w:eastAsia="Verdana" w:hAnsi="Verdana" w:cs="Verdana"/>
          <w:color w:val="000000" w:themeColor="text1"/>
          <w:sz w:val="28"/>
          <w:szCs w:val="28"/>
        </w:rPr>
        <w:t>.</w:t>
      </w:r>
    </w:p>
    <w:p w14:paraId="7810F7F2" w14:textId="7F0D3C0D" w:rsidR="00992C2C" w:rsidRPr="00546A97" w:rsidRDefault="00992C2C" w:rsidP="003E4BB7">
      <w:pPr>
        <w:spacing w:before="120" w:line="360" w:lineRule="auto"/>
        <w:rPr>
          <w:rFonts w:ascii="Verdana" w:eastAsia="Verdana" w:hAnsi="Verdana" w:cs="Verdana"/>
          <w:color w:val="000000" w:themeColor="text1"/>
          <w:sz w:val="48"/>
          <w:szCs w:val="48"/>
        </w:rPr>
      </w:pPr>
      <w:r w:rsidRPr="00546A97">
        <w:rPr>
          <w:rFonts w:ascii="Verdana" w:eastAsia="Verdana" w:hAnsi="Verdana" w:cs="Verdana"/>
          <w:b/>
          <w:bCs/>
          <w:color w:val="000000" w:themeColor="text1"/>
          <w:sz w:val="48"/>
          <w:szCs w:val="48"/>
        </w:rPr>
        <w:t>Journey plots/course drawings</w:t>
      </w:r>
    </w:p>
    <w:p w14:paraId="3E04EFAE" w14:textId="59118326" w:rsidR="00992C2C" w:rsidRPr="002E28A2" w:rsidRDefault="00992C2C"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 xml:space="preserve">Ask your students to draw a </w:t>
      </w:r>
      <w:r w:rsidR="00E7029E" w:rsidRPr="2FB217E5">
        <w:rPr>
          <w:rFonts w:ascii="Verdana" w:eastAsia="Verdana" w:hAnsi="Verdana" w:cs="Verdana"/>
          <w:color w:val="000000" w:themeColor="text1"/>
          <w:sz w:val="28"/>
          <w:szCs w:val="28"/>
        </w:rPr>
        <w:t>time</w:t>
      </w:r>
      <w:r w:rsidRPr="2FB217E5">
        <w:rPr>
          <w:rFonts w:ascii="Verdana" w:eastAsia="Verdana" w:hAnsi="Verdana" w:cs="Verdana"/>
          <w:color w:val="000000" w:themeColor="text1"/>
          <w:sz w:val="28"/>
          <w:szCs w:val="28"/>
        </w:rPr>
        <w:t xml:space="preserve">line </w:t>
      </w:r>
      <w:r w:rsidR="00E7029E" w:rsidRPr="2FB217E5">
        <w:rPr>
          <w:rFonts w:ascii="Verdana" w:eastAsia="Verdana" w:hAnsi="Verdana" w:cs="Verdana"/>
          <w:color w:val="000000" w:themeColor="text1"/>
          <w:sz w:val="28"/>
          <w:szCs w:val="28"/>
        </w:rPr>
        <w:t xml:space="preserve">on a piece of paper or on-screen to represent </w:t>
      </w:r>
      <w:r w:rsidRPr="2FB217E5">
        <w:rPr>
          <w:rFonts w:ascii="Verdana" w:eastAsia="Verdana" w:hAnsi="Verdana" w:cs="Verdana"/>
          <w:color w:val="000000" w:themeColor="text1"/>
          <w:sz w:val="28"/>
          <w:szCs w:val="28"/>
        </w:rPr>
        <w:t>the duration of the course/your teaching</w:t>
      </w:r>
      <w:r w:rsidR="00E6291D" w:rsidRPr="2FB217E5">
        <w:rPr>
          <w:rFonts w:ascii="Verdana" w:eastAsia="Verdana" w:hAnsi="Verdana" w:cs="Verdana"/>
          <w:color w:val="000000" w:themeColor="text1"/>
          <w:sz w:val="28"/>
          <w:szCs w:val="28"/>
        </w:rPr>
        <w:t>, then</w:t>
      </w:r>
      <w:r w:rsidR="00E7029E" w:rsidRPr="2FB217E5">
        <w:rPr>
          <w:rFonts w:ascii="Verdana" w:eastAsia="Verdana" w:hAnsi="Verdana" w:cs="Verdana"/>
          <w:color w:val="000000" w:themeColor="text1"/>
          <w:sz w:val="28"/>
          <w:szCs w:val="28"/>
        </w:rPr>
        <w:t xml:space="preserve"> ask them to </w:t>
      </w:r>
      <w:r w:rsidRPr="2FB217E5">
        <w:rPr>
          <w:rFonts w:ascii="Verdana" w:eastAsia="Verdana" w:hAnsi="Verdana" w:cs="Verdana"/>
          <w:color w:val="000000" w:themeColor="text1"/>
          <w:sz w:val="28"/>
          <w:szCs w:val="28"/>
        </w:rPr>
        <w:t xml:space="preserve">indicate </w:t>
      </w:r>
      <w:r w:rsidR="00E7029E" w:rsidRPr="2FB217E5">
        <w:rPr>
          <w:rFonts w:ascii="Verdana" w:eastAsia="Verdana" w:hAnsi="Verdana" w:cs="Verdana"/>
          <w:color w:val="000000" w:themeColor="text1"/>
          <w:sz w:val="28"/>
          <w:szCs w:val="28"/>
        </w:rPr>
        <w:t xml:space="preserve">their personal </w:t>
      </w:r>
      <w:r w:rsidRPr="2FB217E5">
        <w:rPr>
          <w:rFonts w:ascii="Verdana" w:eastAsia="Verdana" w:hAnsi="Verdana" w:cs="Verdana"/>
          <w:color w:val="000000" w:themeColor="text1"/>
          <w:sz w:val="28"/>
          <w:szCs w:val="28"/>
        </w:rPr>
        <w:t xml:space="preserve">high and low points across </w:t>
      </w:r>
      <w:r w:rsidR="00E7029E" w:rsidRPr="2FB217E5">
        <w:rPr>
          <w:rFonts w:ascii="Verdana" w:eastAsia="Verdana" w:hAnsi="Verdana" w:cs="Verdana"/>
          <w:color w:val="000000" w:themeColor="text1"/>
          <w:sz w:val="28"/>
          <w:szCs w:val="28"/>
        </w:rPr>
        <w:t>this timeline</w:t>
      </w:r>
      <w:r w:rsidRPr="2FB217E5">
        <w:rPr>
          <w:rFonts w:ascii="Verdana" w:eastAsia="Verdana" w:hAnsi="Verdana" w:cs="Verdana"/>
          <w:color w:val="000000" w:themeColor="text1"/>
          <w:sz w:val="28"/>
          <w:szCs w:val="28"/>
        </w:rPr>
        <w:t xml:space="preserve">. </w:t>
      </w:r>
      <w:r w:rsidR="00E7029E" w:rsidRPr="2FB217E5">
        <w:rPr>
          <w:rFonts w:ascii="Verdana" w:eastAsia="Verdana" w:hAnsi="Verdana" w:cs="Verdana"/>
          <w:color w:val="000000" w:themeColor="text1"/>
          <w:sz w:val="28"/>
          <w:szCs w:val="28"/>
        </w:rPr>
        <w:t xml:space="preserve">Students can be asked to label these points in time and/or </w:t>
      </w:r>
      <w:r w:rsidRPr="2FB217E5">
        <w:rPr>
          <w:rFonts w:ascii="Verdana" w:eastAsia="Verdana" w:hAnsi="Verdana" w:cs="Verdana"/>
          <w:color w:val="000000" w:themeColor="text1"/>
          <w:sz w:val="28"/>
          <w:szCs w:val="28"/>
        </w:rPr>
        <w:t xml:space="preserve">write about their experience of the </w:t>
      </w:r>
      <w:r w:rsidRPr="2FB217E5">
        <w:rPr>
          <w:rFonts w:ascii="Verdana" w:eastAsia="Verdana" w:hAnsi="Verdana" w:cs="Verdana"/>
          <w:color w:val="000000" w:themeColor="text1"/>
          <w:sz w:val="28"/>
          <w:szCs w:val="28"/>
        </w:rPr>
        <w:lastRenderedPageBreak/>
        <w:t>course. Journey plots can enable students to write or draw very personal versions of t</w:t>
      </w:r>
      <w:r w:rsidR="008A04D1" w:rsidRPr="2FB217E5">
        <w:rPr>
          <w:rFonts w:ascii="Verdana" w:eastAsia="Verdana" w:hAnsi="Verdana" w:cs="Verdana"/>
          <w:color w:val="000000" w:themeColor="text1"/>
          <w:sz w:val="28"/>
          <w:szCs w:val="28"/>
        </w:rPr>
        <w:t>heir experience on your course, so it is important to consider how you can provide options for retaining student anonymity.</w:t>
      </w:r>
    </w:p>
    <w:p w14:paraId="2A2D48F0" w14:textId="41277B7E" w:rsidR="00992C2C" w:rsidRPr="00546A97" w:rsidRDefault="00992C2C" w:rsidP="003E4BB7">
      <w:pPr>
        <w:spacing w:before="120" w:line="300" w:lineRule="auto"/>
        <w:rPr>
          <w:rFonts w:ascii="Verdana" w:eastAsia="Verdana" w:hAnsi="Verdana" w:cs="Verdana"/>
          <w:color w:val="000000" w:themeColor="text1"/>
          <w:sz w:val="48"/>
          <w:szCs w:val="48"/>
        </w:rPr>
      </w:pPr>
      <w:r w:rsidRPr="00546A97">
        <w:rPr>
          <w:rFonts w:ascii="Verdana" w:eastAsia="Verdana" w:hAnsi="Verdana" w:cs="Verdana"/>
          <w:b/>
          <w:bCs/>
          <w:color w:val="000000" w:themeColor="text1"/>
          <w:sz w:val="48"/>
          <w:szCs w:val="48"/>
        </w:rPr>
        <w:t>Critical incident questionnaire (CIQ)</w:t>
      </w:r>
    </w:p>
    <w:p w14:paraId="2653F223" w14:textId="64D1A2E9" w:rsidR="00992C2C" w:rsidRPr="002E28A2" w:rsidRDefault="00992C2C" w:rsidP="00801357">
      <w:pPr>
        <w:spacing w:before="120" w:line="360" w:lineRule="auto"/>
        <w:rPr>
          <w:rFonts w:ascii="Verdana" w:eastAsia="Verdana" w:hAnsi="Verdana" w:cs="Verdana"/>
          <w:color w:val="000000" w:themeColor="text1"/>
          <w:sz w:val="28"/>
          <w:szCs w:val="28"/>
        </w:rPr>
      </w:pPr>
      <w:r w:rsidRPr="2FB217E5">
        <w:rPr>
          <w:rFonts w:ascii="Verdana" w:eastAsia="Verdana" w:hAnsi="Verdana" w:cs="Verdana"/>
          <w:color w:val="000000" w:themeColor="text1"/>
          <w:sz w:val="28"/>
          <w:szCs w:val="28"/>
        </w:rPr>
        <w:t xml:space="preserve">This is a short set of five questions designed by </w:t>
      </w:r>
      <w:r w:rsidR="00AA6773" w:rsidRPr="2FB217E5">
        <w:rPr>
          <w:rFonts w:ascii="Verdana" w:eastAsia="Verdana" w:hAnsi="Verdana" w:cs="Verdana"/>
          <w:color w:val="000000" w:themeColor="text1"/>
          <w:sz w:val="28"/>
          <w:szCs w:val="28"/>
        </w:rPr>
        <w:t xml:space="preserve">Dr </w:t>
      </w:r>
      <w:r w:rsidRPr="2FB217E5">
        <w:rPr>
          <w:rFonts w:ascii="Verdana" w:eastAsia="Verdana" w:hAnsi="Verdana" w:cs="Verdana"/>
          <w:color w:val="000000" w:themeColor="text1"/>
          <w:sz w:val="28"/>
          <w:szCs w:val="28"/>
        </w:rPr>
        <w:t xml:space="preserve">Stephen Brookfield </w:t>
      </w:r>
      <w:r w:rsidR="00AA6773" w:rsidRPr="2FB217E5">
        <w:rPr>
          <w:rFonts w:ascii="Verdana" w:eastAsia="Verdana" w:hAnsi="Verdana" w:cs="Verdana"/>
          <w:color w:val="000000" w:themeColor="text1"/>
          <w:sz w:val="28"/>
          <w:szCs w:val="28"/>
        </w:rPr>
        <w:t>which aim to understand your students’ learning experiences to help shape future teaching sessions. You can think of the CIQ as a mid-way point between the very short classroom assessment techniques (CATs) and a longer evaluation form.</w:t>
      </w:r>
      <w:r w:rsidR="008A04D1" w:rsidRPr="2FB217E5">
        <w:rPr>
          <w:rFonts w:ascii="Verdana" w:eastAsia="Verdana" w:hAnsi="Verdana" w:cs="Verdana"/>
          <w:color w:val="000000" w:themeColor="text1"/>
          <w:sz w:val="28"/>
          <w:szCs w:val="28"/>
        </w:rPr>
        <w:t xml:space="preserve"> </w:t>
      </w:r>
      <w:r w:rsidR="00AA6773" w:rsidRPr="2FB217E5">
        <w:rPr>
          <w:rFonts w:ascii="Verdana" w:eastAsia="Verdana" w:hAnsi="Verdana" w:cs="Verdana"/>
          <w:color w:val="000000" w:themeColor="text1"/>
          <w:sz w:val="28"/>
          <w:szCs w:val="28"/>
        </w:rPr>
        <w:t>A</w:t>
      </w:r>
      <w:r w:rsidRPr="2FB217E5">
        <w:rPr>
          <w:rFonts w:ascii="Verdana" w:eastAsia="Verdana" w:hAnsi="Verdana" w:cs="Verdana"/>
          <w:color w:val="000000" w:themeColor="text1"/>
          <w:sz w:val="28"/>
          <w:szCs w:val="28"/>
        </w:rPr>
        <w:t xml:space="preserve"> link to </w:t>
      </w:r>
      <w:r w:rsidR="00AA6773" w:rsidRPr="2FB217E5">
        <w:rPr>
          <w:rFonts w:ascii="Verdana" w:eastAsia="Verdana" w:hAnsi="Verdana" w:cs="Verdana"/>
          <w:color w:val="000000" w:themeColor="text1"/>
          <w:sz w:val="28"/>
          <w:szCs w:val="28"/>
        </w:rPr>
        <w:t xml:space="preserve">the questionnaire is provided here </w:t>
      </w:r>
      <w:r w:rsidRPr="2FB217E5">
        <w:rPr>
          <w:rFonts w:ascii="Verdana" w:eastAsia="Verdana" w:hAnsi="Verdana" w:cs="Verdana"/>
          <w:color w:val="000000" w:themeColor="text1"/>
          <w:sz w:val="28"/>
          <w:szCs w:val="28"/>
        </w:rPr>
        <w:t>as a PDF document:</w:t>
      </w:r>
      <w:r w:rsidR="37BB5C8B" w:rsidRPr="2FB217E5">
        <w:rPr>
          <w:rFonts w:ascii="Verdana" w:eastAsia="Verdana" w:hAnsi="Verdana" w:cs="Verdana"/>
          <w:color w:val="000000" w:themeColor="text1"/>
          <w:sz w:val="28"/>
          <w:szCs w:val="28"/>
        </w:rPr>
        <w:t xml:space="preserve"> </w:t>
      </w:r>
      <w:hyperlink r:id="rId24" w:history="1">
        <w:r w:rsidR="37BB5C8B" w:rsidRPr="00546A97">
          <w:rPr>
            <w:rStyle w:val="Hyperlink"/>
            <w:rFonts w:ascii="Verdana" w:eastAsia="Verdana" w:hAnsi="Verdana" w:cs="Verdana"/>
            <w:sz w:val="28"/>
            <w:szCs w:val="28"/>
          </w:rPr>
          <w:t>Brookfield’s Critical Incident Questionnaire</w:t>
        </w:r>
      </w:hyperlink>
      <w:r w:rsidR="37BB5C8B" w:rsidRPr="2FB217E5">
        <w:rPr>
          <w:rFonts w:ascii="Verdana" w:eastAsia="Verdana" w:hAnsi="Verdana" w:cs="Verdana"/>
          <w:color w:val="000000" w:themeColor="text1"/>
          <w:sz w:val="28"/>
          <w:szCs w:val="28"/>
        </w:rPr>
        <w:t>.</w:t>
      </w:r>
    </w:p>
    <w:sectPr w:rsidR="00992C2C" w:rsidRPr="002E28A2">
      <w:headerReference w:type="default" r:id="rId25"/>
      <w:footerReference w:type="default" r:id="rId26"/>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B034" w16cex:dateUtc="2020-12-16T16:11:00Z"/>
  <w16cex:commentExtensible w16cex:durableId="2385CAB0" w16cex:dateUtc="2020-12-17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01D54" w16cid:durableId="2384B034"/>
  <w16cid:commentId w16cid:paraId="75D0BAD1" w16cid:durableId="2385CA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96C1" w14:textId="77777777" w:rsidR="00007A63" w:rsidRDefault="00007A63">
      <w:pPr>
        <w:spacing w:after="0" w:line="240" w:lineRule="auto"/>
      </w:pPr>
      <w:r>
        <w:separator/>
      </w:r>
    </w:p>
  </w:endnote>
  <w:endnote w:type="continuationSeparator" w:id="0">
    <w:p w14:paraId="4C460F3E" w14:textId="77777777" w:rsidR="00007A63" w:rsidRDefault="00007A63">
      <w:pPr>
        <w:spacing w:after="0" w:line="240" w:lineRule="auto"/>
      </w:pPr>
      <w:r>
        <w:continuationSeparator/>
      </w:r>
    </w:p>
  </w:endnote>
  <w:endnote w:type="continuationNotice" w:id="1">
    <w:p w14:paraId="07538AD1" w14:textId="77777777" w:rsidR="00007A63" w:rsidRDefault="00007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59685"/>
      <w:docPartObj>
        <w:docPartGallery w:val="Page Numbers (Bottom of Page)"/>
        <w:docPartUnique/>
      </w:docPartObj>
    </w:sdtPr>
    <w:sdtEndPr>
      <w:rPr>
        <w:rFonts w:ascii="Verdana" w:hAnsi="Verdana"/>
        <w:noProof/>
        <w:sz w:val="24"/>
        <w:szCs w:val="24"/>
      </w:rPr>
    </w:sdtEndPr>
    <w:sdtContent>
      <w:p w14:paraId="7BC6ADAA" w14:textId="793E7522" w:rsidR="006A055F" w:rsidRPr="006A055F" w:rsidRDefault="006A055F">
        <w:pPr>
          <w:pStyle w:val="Footer"/>
          <w:jc w:val="center"/>
          <w:rPr>
            <w:rFonts w:ascii="Verdana" w:hAnsi="Verdana"/>
            <w:sz w:val="24"/>
            <w:szCs w:val="24"/>
          </w:rPr>
        </w:pPr>
        <w:r w:rsidRPr="006A055F">
          <w:rPr>
            <w:rFonts w:ascii="Verdana" w:hAnsi="Verdana"/>
            <w:color w:val="2B579A"/>
            <w:sz w:val="24"/>
            <w:szCs w:val="24"/>
            <w:shd w:val="clear" w:color="auto" w:fill="E6E6E6"/>
          </w:rPr>
          <w:fldChar w:fldCharType="begin"/>
        </w:r>
        <w:r w:rsidRPr="006A055F">
          <w:rPr>
            <w:rFonts w:ascii="Verdana" w:hAnsi="Verdana"/>
            <w:sz w:val="24"/>
            <w:szCs w:val="24"/>
          </w:rPr>
          <w:instrText xml:space="preserve"> PAGE   \* MERGEFORMAT </w:instrText>
        </w:r>
        <w:r w:rsidRPr="006A055F">
          <w:rPr>
            <w:rFonts w:ascii="Verdana" w:hAnsi="Verdana"/>
            <w:color w:val="2B579A"/>
            <w:sz w:val="24"/>
            <w:szCs w:val="24"/>
            <w:shd w:val="clear" w:color="auto" w:fill="E6E6E6"/>
          </w:rPr>
          <w:fldChar w:fldCharType="separate"/>
        </w:r>
        <w:r w:rsidR="00DA12DD">
          <w:rPr>
            <w:rFonts w:ascii="Verdana" w:hAnsi="Verdana"/>
            <w:noProof/>
            <w:sz w:val="24"/>
            <w:szCs w:val="24"/>
          </w:rPr>
          <w:t>5</w:t>
        </w:r>
        <w:r w:rsidRPr="006A055F">
          <w:rPr>
            <w:rFonts w:ascii="Verdana" w:hAnsi="Verdana"/>
            <w:noProof/>
            <w:color w:val="2B579A"/>
            <w:sz w:val="24"/>
            <w:szCs w:val="24"/>
            <w:shd w:val="clear" w:color="auto" w:fill="E6E6E6"/>
          </w:rPr>
          <w:fldChar w:fldCharType="end"/>
        </w:r>
      </w:p>
    </w:sdtContent>
  </w:sdt>
  <w:p w14:paraId="5186DC2F" w14:textId="283AF11A" w:rsidR="007B40FC" w:rsidRDefault="007B40FC" w:rsidP="1A469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072A" w14:textId="77777777" w:rsidR="00007A63" w:rsidRDefault="00007A63">
      <w:pPr>
        <w:spacing w:after="0" w:line="240" w:lineRule="auto"/>
      </w:pPr>
      <w:r>
        <w:separator/>
      </w:r>
    </w:p>
  </w:footnote>
  <w:footnote w:type="continuationSeparator" w:id="0">
    <w:p w14:paraId="2967B7E4" w14:textId="77777777" w:rsidR="00007A63" w:rsidRDefault="00007A63">
      <w:pPr>
        <w:spacing w:after="0" w:line="240" w:lineRule="auto"/>
      </w:pPr>
      <w:r>
        <w:continuationSeparator/>
      </w:r>
    </w:p>
  </w:footnote>
  <w:footnote w:type="continuationNotice" w:id="1">
    <w:p w14:paraId="10F85058" w14:textId="77777777" w:rsidR="00007A63" w:rsidRDefault="00007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D1D1" w14:textId="77777777" w:rsidR="00074766" w:rsidRPr="00801357" w:rsidRDefault="00074766" w:rsidP="00074766">
    <w:pPr>
      <w:pStyle w:val="Header"/>
      <w:rPr>
        <w:rFonts w:ascii="Verdana" w:eastAsia="Verdana" w:hAnsi="Verdana" w:cs="Verdana"/>
        <w:color w:val="000000" w:themeColor="text1"/>
        <w:sz w:val="24"/>
        <w:szCs w:val="24"/>
      </w:rPr>
    </w:pPr>
    <w:r w:rsidRPr="00801357">
      <w:rPr>
        <w:rFonts w:ascii="Verdana" w:eastAsia="Verdana" w:hAnsi="Verdana" w:cs="Verdana"/>
        <w:color w:val="000000" w:themeColor="text1"/>
        <w:sz w:val="24"/>
        <w:szCs w:val="24"/>
      </w:rPr>
      <w:t>Centre for Teaching and Learning</w:t>
    </w:r>
  </w:p>
  <w:p w14:paraId="6D466F67" w14:textId="525E0210" w:rsidR="007B40FC" w:rsidRDefault="00074766" w:rsidP="00074766">
    <w:pPr>
      <w:pStyle w:val="Header"/>
      <w:rPr>
        <w:rStyle w:val="Hyperlink"/>
        <w:rFonts w:ascii="Verdana" w:eastAsia="Verdana" w:hAnsi="Verdana" w:cs="Verdana"/>
        <w:sz w:val="24"/>
        <w:szCs w:val="24"/>
      </w:rPr>
    </w:pPr>
    <w:r w:rsidRPr="00801357">
      <w:rPr>
        <w:rFonts w:ascii="Verdana" w:eastAsia="Verdana" w:hAnsi="Verdana" w:cs="Verdana"/>
        <w:color w:val="000000" w:themeColor="text1"/>
        <w:sz w:val="24"/>
        <w:szCs w:val="24"/>
      </w:rPr>
      <w:t xml:space="preserve">Oxford Teaching Ideas at </w:t>
    </w:r>
    <w:hyperlink r:id="rId1">
      <w:r w:rsidRPr="00801357">
        <w:rPr>
          <w:rStyle w:val="Hyperlink"/>
          <w:rFonts w:ascii="Verdana" w:eastAsia="Verdana" w:hAnsi="Verdana" w:cs="Verdana"/>
          <w:sz w:val="24"/>
          <w:szCs w:val="24"/>
        </w:rPr>
        <w:t>www.ctl.ox.ac.uk/teaching-ideas</w:t>
      </w:r>
    </w:hyperlink>
  </w:p>
  <w:p w14:paraId="2100B486" w14:textId="77777777" w:rsidR="00074766" w:rsidRDefault="00074766" w:rsidP="00074766">
    <w:pPr>
      <w:pStyle w:val="Header"/>
    </w:pPr>
  </w:p>
  <w:p w14:paraId="113348A4" w14:textId="77777777" w:rsidR="00074766" w:rsidRPr="00074766" w:rsidRDefault="00074766" w:rsidP="00074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74E"/>
    <w:multiLevelType w:val="multilevel"/>
    <w:tmpl w:val="0C0C9F26"/>
    <w:lvl w:ilvl="0">
      <w:start w:val="1"/>
      <w:numFmt w:val="decimal"/>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27F92"/>
    <w:multiLevelType w:val="hybridMultilevel"/>
    <w:tmpl w:val="BAE2074E"/>
    <w:lvl w:ilvl="0" w:tplc="FDF401E8">
      <w:start w:val="1"/>
      <w:numFmt w:val="bullet"/>
      <w:lvlText w:val=""/>
      <w:lvlJc w:val="left"/>
      <w:pPr>
        <w:tabs>
          <w:tab w:val="num" w:pos="720"/>
        </w:tabs>
        <w:ind w:left="720" w:hanging="360"/>
      </w:pPr>
      <w:rPr>
        <w:rFonts w:ascii="Symbol" w:hAnsi="Symbol" w:hint="default"/>
        <w:sz w:val="20"/>
      </w:rPr>
    </w:lvl>
    <w:lvl w:ilvl="1" w:tplc="9052301E" w:tentative="1">
      <w:start w:val="1"/>
      <w:numFmt w:val="bullet"/>
      <w:lvlText w:val="o"/>
      <w:lvlJc w:val="left"/>
      <w:pPr>
        <w:tabs>
          <w:tab w:val="num" w:pos="1440"/>
        </w:tabs>
        <w:ind w:left="1440" w:hanging="360"/>
      </w:pPr>
      <w:rPr>
        <w:rFonts w:ascii="Courier New" w:hAnsi="Courier New" w:hint="default"/>
        <w:sz w:val="20"/>
      </w:rPr>
    </w:lvl>
    <w:lvl w:ilvl="2" w:tplc="7CC88572" w:tentative="1">
      <w:start w:val="1"/>
      <w:numFmt w:val="bullet"/>
      <w:lvlText w:val=""/>
      <w:lvlJc w:val="left"/>
      <w:pPr>
        <w:tabs>
          <w:tab w:val="num" w:pos="2160"/>
        </w:tabs>
        <w:ind w:left="2160" w:hanging="360"/>
      </w:pPr>
      <w:rPr>
        <w:rFonts w:ascii="Wingdings" w:hAnsi="Wingdings" w:hint="default"/>
        <w:sz w:val="20"/>
      </w:rPr>
    </w:lvl>
    <w:lvl w:ilvl="3" w:tplc="EB166D7C" w:tentative="1">
      <w:start w:val="1"/>
      <w:numFmt w:val="bullet"/>
      <w:lvlText w:val=""/>
      <w:lvlJc w:val="left"/>
      <w:pPr>
        <w:tabs>
          <w:tab w:val="num" w:pos="2880"/>
        </w:tabs>
        <w:ind w:left="2880" w:hanging="360"/>
      </w:pPr>
      <w:rPr>
        <w:rFonts w:ascii="Wingdings" w:hAnsi="Wingdings" w:hint="default"/>
        <w:sz w:val="20"/>
      </w:rPr>
    </w:lvl>
    <w:lvl w:ilvl="4" w:tplc="C3A2CD1A" w:tentative="1">
      <w:start w:val="1"/>
      <w:numFmt w:val="bullet"/>
      <w:lvlText w:val=""/>
      <w:lvlJc w:val="left"/>
      <w:pPr>
        <w:tabs>
          <w:tab w:val="num" w:pos="3600"/>
        </w:tabs>
        <w:ind w:left="3600" w:hanging="360"/>
      </w:pPr>
      <w:rPr>
        <w:rFonts w:ascii="Wingdings" w:hAnsi="Wingdings" w:hint="default"/>
        <w:sz w:val="20"/>
      </w:rPr>
    </w:lvl>
    <w:lvl w:ilvl="5" w:tplc="095EAC24" w:tentative="1">
      <w:start w:val="1"/>
      <w:numFmt w:val="bullet"/>
      <w:lvlText w:val=""/>
      <w:lvlJc w:val="left"/>
      <w:pPr>
        <w:tabs>
          <w:tab w:val="num" w:pos="4320"/>
        </w:tabs>
        <w:ind w:left="4320" w:hanging="360"/>
      </w:pPr>
      <w:rPr>
        <w:rFonts w:ascii="Wingdings" w:hAnsi="Wingdings" w:hint="default"/>
        <w:sz w:val="20"/>
      </w:rPr>
    </w:lvl>
    <w:lvl w:ilvl="6" w:tplc="4CE095A6" w:tentative="1">
      <w:start w:val="1"/>
      <w:numFmt w:val="bullet"/>
      <w:lvlText w:val=""/>
      <w:lvlJc w:val="left"/>
      <w:pPr>
        <w:tabs>
          <w:tab w:val="num" w:pos="5040"/>
        </w:tabs>
        <w:ind w:left="5040" w:hanging="360"/>
      </w:pPr>
      <w:rPr>
        <w:rFonts w:ascii="Wingdings" w:hAnsi="Wingdings" w:hint="default"/>
        <w:sz w:val="20"/>
      </w:rPr>
    </w:lvl>
    <w:lvl w:ilvl="7" w:tplc="81B0E42E" w:tentative="1">
      <w:start w:val="1"/>
      <w:numFmt w:val="bullet"/>
      <w:lvlText w:val=""/>
      <w:lvlJc w:val="left"/>
      <w:pPr>
        <w:tabs>
          <w:tab w:val="num" w:pos="5760"/>
        </w:tabs>
        <w:ind w:left="5760" w:hanging="360"/>
      </w:pPr>
      <w:rPr>
        <w:rFonts w:ascii="Wingdings" w:hAnsi="Wingdings" w:hint="default"/>
        <w:sz w:val="20"/>
      </w:rPr>
    </w:lvl>
    <w:lvl w:ilvl="8" w:tplc="52DC4E2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952A5"/>
    <w:multiLevelType w:val="hybridMultilevel"/>
    <w:tmpl w:val="42AC1E2E"/>
    <w:lvl w:ilvl="0" w:tplc="882A5784">
      <w:start w:val="1"/>
      <w:numFmt w:val="decimal"/>
      <w:lvlText w:val="%1."/>
      <w:lvlJc w:val="left"/>
      <w:pPr>
        <w:tabs>
          <w:tab w:val="num" w:pos="720"/>
        </w:tabs>
        <w:ind w:left="720" w:hanging="360"/>
      </w:pPr>
      <w:rPr>
        <w:rFonts w:hint="default"/>
        <w:sz w:val="20"/>
      </w:rPr>
    </w:lvl>
    <w:lvl w:ilvl="1" w:tplc="F9C82290" w:tentative="1">
      <w:start w:val="1"/>
      <w:numFmt w:val="bullet"/>
      <w:lvlText w:val="o"/>
      <w:lvlJc w:val="left"/>
      <w:pPr>
        <w:tabs>
          <w:tab w:val="num" w:pos="1440"/>
        </w:tabs>
        <w:ind w:left="1440" w:hanging="360"/>
      </w:pPr>
      <w:rPr>
        <w:rFonts w:ascii="Courier New" w:hAnsi="Courier New" w:hint="default"/>
        <w:sz w:val="20"/>
      </w:rPr>
    </w:lvl>
    <w:lvl w:ilvl="2" w:tplc="5178C2B8" w:tentative="1">
      <w:start w:val="1"/>
      <w:numFmt w:val="bullet"/>
      <w:lvlText w:val=""/>
      <w:lvlJc w:val="left"/>
      <w:pPr>
        <w:tabs>
          <w:tab w:val="num" w:pos="2160"/>
        </w:tabs>
        <w:ind w:left="2160" w:hanging="360"/>
      </w:pPr>
      <w:rPr>
        <w:rFonts w:ascii="Wingdings" w:hAnsi="Wingdings" w:hint="default"/>
        <w:sz w:val="20"/>
      </w:rPr>
    </w:lvl>
    <w:lvl w:ilvl="3" w:tplc="8EB2C320" w:tentative="1">
      <w:start w:val="1"/>
      <w:numFmt w:val="bullet"/>
      <w:lvlText w:val=""/>
      <w:lvlJc w:val="left"/>
      <w:pPr>
        <w:tabs>
          <w:tab w:val="num" w:pos="2880"/>
        </w:tabs>
        <w:ind w:left="2880" w:hanging="360"/>
      </w:pPr>
      <w:rPr>
        <w:rFonts w:ascii="Wingdings" w:hAnsi="Wingdings" w:hint="default"/>
        <w:sz w:val="20"/>
      </w:rPr>
    </w:lvl>
    <w:lvl w:ilvl="4" w:tplc="4728247A" w:tentative="1">
      <w:start w:val="1"/>
      <w:numFmt w:val="bullet"/>
      <w:lvlText w:val=""/>
      <w:lvlJc w:val="left"/>
      <w:pPr>
        <w:tabs>
          <w:tab w:val="num" w:pos="3600"/>
        </w:tabs>
        <w:ind w:left="3600" w:hanging="360"/>
      </w:pPr>
      <w:rPr>
        <w:rFonts w:ascii="Wingdings" w:hAnsi="Wingdings" w:hint="default"/>
        <w:sz w:val="20"/>
      </w:rPr>
    </w:lvl>
    <w:lvl w:ilvl="5" w:tplc="AC84E224" w:tentative="1">
      <w:start w:val="1"/>
      <w:numFmt w:val="bullet"/>
      <w:lvlText w:val=""/>
      <w:lvlJc w:val="left"/>
      <w:pPr>
        <w:tabs>
          <w:tab w:val="num" w:pos="4320"/>
        </w:tabs>
        <w:ind w:left="4320" w:hanging="360"/>
      </w:pPr>
      <w:rPr>
        <w:rFonts w:ascii="Wingdings" w:hAnsi="Wingdings" w:hint="default"/>
        <w:sz w:val="20"/>
      </w:rPr>
    </w:lvl>
    <w:lvl w:ilvl="6" w:tplc="375C50BC" w:tentative="1">
      <w:start w:val="1"/>
      <w:numFmt w:val="bullet"/>
      <w:lvlText w:val=""/>
      <w:lvlJc w:val="left"/>
      <w:pPr>
        <w:tabs>
          <w:tab w:val="num" w:pos="5040"/>
        </w:tabs>
        <w:ind w:left="5040" w:hanging="360"/>
      </w:pPr>
      <w:rPr>
        <w:rFonts w:ascii="Wingdings" w:hAnsi="Wingdings" w:hint="default"/>
        <w:sz w:val="20"/>
      </w:rPr>
    </w:lvl>
    <w:lvl w:ilvl="7" w:tplc="9224F4FE" w:tentative="1">
      <w:start w:val="1"/>
      <w:numFmt w:val="bullet"/>
      <w:lvlText w:val=""/>
      <w:lvlJc w:val="left"/>
      <w:pPr>
        <w:tabs>
          <w:tab w:val="num" w:pos="5760"/>
        </w:tabs>
        <w:ind w:left="5760" w:hanging="360"/>
      </w:pPr>
      <w:rPr>
        <w:rFonts w:ascii="Wingdings" w:hAnsi="Wingdings" w:hint="default"/>
        <w:sz w:val="20"/>
      </w:rPr>
    </w:lvl>
    <w:lvl w:ilvl="8" w:tplc="483A5A9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B53ED"/>
    <w:multiLevelType w:val="hybridMultilevel"/>
    <w:tmpl w:val="E0F0D7BC"/>
    <w:lvl w:ilvl="0" w:tplc="709CABF0">
      <w:start w:val="1"/>
      <w:numFmt w:val="bullet"/>
      <w:lvlText w:val=""/>
      <w:lvlJc w:val="left"/>
      <w:pPr>
        <w:tabs>
          <w:tab w:val="num" w:pos="720"/>
        </w:tabs>
        <w:ind w:left="720" w:hanging="360"/>
      </w:pPr>
      <w:rPr>
        <w:rFonts w:ascii="Symbol" w:hAnsi="Symbol" w:hint="default"/>
        <w:sz w:val="20"/>
      </w:rPr>
    </w:lvl>
    <w:lvl w:ilvl="1" w:tplc="A7AC1C18" w:tentative="1">
      <w:start w:val="1"/>
      <w:numFmt w:val="bullet"/>
      <w:lvlText w:val="o"/>
      <w:lvlJc w:val="left"/>
      <w:pPr>
        <w:tabs>
          <w:tab w:val="num" w:pos="1440"/>
        </w:tabs>
        <w:ind w:left="1440" w:hanging="360"/>
      </w:pPr>
      <w:rPr>
        <w:rFonts w:ascii="Courier New" w:hAnsi="Courier New" w:hint="default"/>
        <w:sz w:val="20"/>
      </w:rPr>
    </w:lvl>
    <w:lvl w:ilvl="2" w:tplc="496E6CDC" w:tentative="1">
      <w:start w:val="1"/>
      <w:numFmt w:val="bullet"/>
      <w:lvlText w:val=""/>
      <w:lvlJc w:val="left"/>
      <w:pPr>
        <w:tabs>
          <w:tab w:val="num" w:pos="2160"/>
        </w:tabs>
        <w:ind w:left="2160" w:hanging="360"/>
      </w:pPr>
      <w:rPr>
        <w:rFonts w:ascii="Wingdings" w:hAnsi="Wingdings" w:hint="default"/>
        <w:sz w:val="20"/>
      </w:rPr>
    </w:lvl>
    <w:lvl w:ilvl="3" w:tplc="C5226484" w:tentative="1">
      <w:start w:val="1"/>
      <w:numFmt w:val="bullet"/>
      <w:lvlText w:val=""/>
      <w:lvlJc w:val="left"/>
      <w:pPr>
        <w:tabs>
          <w:tab w:val="num" w:pos="2880"/>
        </w:tabs>
        <w:ind w:left="2880" w:hanging="360"/>
      </w:pPr>
      <w:rPr>
        <w:rFonts w:ascii="Wingdings" w:hAnsi="Wingdings" w:hint="default"/>
        <w:sz w:val="20"/>
      </w:rPr>
    </w:lvl>
    <w:lvl w:ilvl="4" w:tplc="7D2EB306" w:tentative="1">
      <w:start w:val="1"/>
      <w:numFmt w:val="bullet"/>
      <w:lvlText w:val=""/>
      <w:lvlJc w:val="left"/>
      <w:pPr>
        <w:tabs>
          <w:tab w:val="num" w:pos="3600"/>
        </w:tabs>
        <w:ind w:left="3600" w:hanging="360"/>
      </w:pPr>
      <w:rPr>
        <w:rFonts w:ascii="Wingdings" w:hAnsi="Wingdings" w:hint="default"/>
        <w:sz w:val="20"/>
      </w:rPr>
    </w:lvl>
    <w:lvl w:ilvl="5" w:tplc="87845916" w:tentative="1">
      <w:start w:val="1"/>
      <w:numFmt w:val="bullet"/>
      <w:lvlText w:val=""/>
      <w:lvlJc w:val="left"/>
      <w:pPr>
        <w:tabs>
          <w:tab w:val="num" w:pos="4320"/>
        </w:tabs>
        <w:ind w:left="4320" w:hanging="360"/>
      </w:pPr>
      <w:rPr>
        <w:rFonts w:ascii="Wingdings" w:hAnsi="Wingdings" w:hint="default"/>
        <w:sz w:val="20"/>
      </w:rPr>
    </w:lvl>
    <w:lvl w:ilvl="6" w:tplc="3A402542" w:tentative="1">
      <w:start w:val="1"/>
      <w:numFmt w:val="bullet"/>
      <w:lvlText w:val=""/>
      <w:lvlJc w:val="left"/>
      <w:pPr>
        <w:tabs>
          <w:tab w:val="num" w:pos="5040"/>
        </w:tabs>
        <w:ind w:left="5040" w:hanging="360"/>
      </w:pPr>
      <w:rPr>
        <w:rFonts w:ascii="Wingdings" w:hAnsi="Wingdings" w:hint="default"/>
        <w:sz w:val="20"/>
      </w:rPr>
    </w:lvl>
    <w:lvl w:ilvl="7" w:tplc="AE30E9A0" w:tentative="1">
      <w:start w:val="1"/>
      <w:numFmt w:val="bullet"/>
      <w:lvlText w:val=""/>
      <w:lvlJc w:val="left"/>
      <w:pPr>
        <w:tabs>
          <w:tab w:val="num" w:pos="5760"/>
        </w:tabs>
        <w:ind w:left="5760" w:hanging="360"/>
      </w:pPr>
      <w:rPr>
        <w:rFonts w:ascii="Wingdings" w:hAnsi="Wingdings" w:hint="default"/>
        <w:sz w:val="20"/>
      </w:rPr>
    </w:lvl>
    <w:lvl w:ilvl="8" w:tplc="5DA4EEC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87CFA"/>
    <w:multiLevelType w:val="hybridMultilevel"/>
    <w:tmpl w:val="65A02558"/>
    <w:lvl w:ilvl="0" w:tplc="CDE8BAA2">
      <w:start w:val="1"/>
      <w:numFmt w:val="decimal"/>
      <w:lvlText w:val="%1."/>
      <w:lvlJc w:val="left"/>
      <w:pPr>
        <w:ind w:left="720" w:hanging="360"/>
      </w:pPr>
      <w:rPr>
        <w:b/>
      </w:rPr>
    </w:lvl>
    <w:lvl w:ilvl="1" w:tplc="7B641EC8">
      <w:start w:val="1"/>
      <w:numFmt w:val="bullet"/>
      <w:lvlText w:val=""/>
      <w:lvlJc w:val="left"/>
      <w:pPr>
        <w:ind w:left="1440" w:hanging="360"/>
      </w:pPr>
      <w:rPr>
        <w:rFonts w:ascii="Symbol" w:hAnsi="Symbol" w:hint="default"/>
      </w:rPr>
    </w:lvl>
    <w:lvl w:ilvl="2" w:tplc="538C7B2E">
      <w:start w:val="1"/>
      <w:numFmt w:val="lowerRoman"/>
      <w:lvlText w:val="%3."/>
      <w:lvlJc w:val="right"/>
      <w:pPr>
        <w:ind w:left="2160" w:hanging="180"/>
      </w:pPr>
    </w:lvl>
    <w:lvl w:ilvl="3" w:tplc="1FD448EE">
      <w:start w:val="1"/>
      <w:numFmt w:val="decimal"/>
      <w:lvlText w:val="%4."/>
      <w:lvlJc w:val="left"/>
      <w:pPr>
        <w:ind w:left="2880" w:hanging="360"/>
      </w:pPr>
    </w:lvl>
    <w:lvl w:ilvl="4" w:tplc="580C4ACC">
      <w:start w:val="1"/>
      <w:numFmt w:val="lowerLetter"/>
      <w:lvlText w:val="%5."/>
      <w:lvlJc w:val="left"/>
      <w:pPr>
        <w:ind w:left="3600" w:hanging="360"/>
      </w:pPr>
    </w:lvl>
    <w:lvl w:ilvl="5" w:tplc="02C24C4E">
      <w:start w:val="1"/>
      <w:numFmt w:val="lowerRoman"/>
      <w:lvlText w:val="%6."/>
      <w:lvlJc w:val="right"/>
      <w:pPr>
        <w:ind w:left="4320" w:hanging="180"/>
      </w:pPr>
    </w:lvl>
    <w:lvl w:ilvl="6" w:tplc="C75A64F6">
      <w:start w:val="1"/>
      <w:numFmt w:val="decimal"/>
      <w:lvlText w:val="%7."/>
      <w:lvlJc w:val="left"/>
      <w:pPr>
        <w:ind w:left="5040" w:hanging="360"/>
      </w:pPr>
    </w:lvl>
    <w:lvl w:ilvl="7" w:tplc="8A8ECF18">
      <w:start w:val="1"/>
      <w:numFmt w:val="lowerLetter"/>
      <w:lvlText w:val="%8."/>
      <w:lvlJc w:val="left"/>
      <w:pPr>
        <w:ind w:left="5760" w:hanging="360"/>
      </w:pPr>
    </w:lvl>
    <w:lvl w:ilvl="8" w:tplc="73145A60">
      <w:start w:val="1"/>
      <w:numFmt w:val="lowerRoman"/>
      <w:lvlText w:val="%9."/>
      <w:lvlJc w:val="right"/>
      <w:pPr>
        <w:ind w:left="6480" w:hanging="180"/>
      </w:pPr>
    </w:lvl>
  </w:abstractNum>
  <w:abstractNum w:abstractNumId="5" w15:restartNumberingAfterBreak="0">
    <w:nsid w:val="46D1130B"/>
    <w:multiLevelType w:val="hybridMultilevel"/>
    <w:tmpl w:val="8B6AE982"/>
    <w:lvl w:ilvl="0" w:tplc="9C5E52A6">
      <w:start w:val="1"/>
      <w:numFmt w:val="bullet"/>
      <w:lvlText w:val=""/>
      <w:lvlJc w:val="left"/>
      <w:pPr>
        <w:ind w:left="720" w:hanging="360"/>
      </w:pPr>
      <w:rPr>
        <w:rFonts w:ascii="Symbol" w:hAnsi="Symbol" w:hint="default"/>
      </w:rPr>
    </w:lvl>
    <w:lvl w:ilvl="1" w:tplc="FF9000B8">
      <w:start w:val="1"/>
      <w:numFmt w:val="bullet"/>
      <w:lvlText w:val="o"/>
      <w:lvlJc w:val="left"/>
      <w:pPr>
        <w:ind w:left="1440" w:hanging="360"/>
      </w:pPr>
      <w:rPr>
        <w:rFonts w:ascii="Courier New" w:hAnsi="Courier New" w:hint="default"/>
      </w:rPr>
    </w:lvl>
    <w:lvl w:ilvl="2" w:tplc="D4D2FB98">
      <w:start w:val="1"/>
      <w:numFmt w:val="bullet"/>
      <w:lvlText w:val=""/>
      <w:lvlJc w:val="left"/>
      <w:pPr>
        <w:ind w:left="2160" w:hanging="360"/>
      </w:pPr>
      <w:rPr>
        <w:rFonts w:ascii="Wingdings" w:hAnsi="Wingdings" w:hint="default"/>
      </w:rPr>
    </w:lvl>
    <w:lvl w:ilvl="3" w:tplc="889EB642">
      <w:start w:val="1"/>
      <w:numFmt w:val="bullet"/>
      <w:lvlText w:val=""/>
      <w:lvlJc w:val="left"/>
      <w:pPr>
        <w:ind w:left="2880" w:hanging="360"/>
      </w:pPr>
      <w:rPr>
        <w:rFonts w:ascii="Symbol" w:hAnsi="Symbol" w:hint="default"/>
      </w:rPr>
    </w:lvl>
    <w:lvl w:ilvl="4" w:tplc="75ACA408">
      <w:start w:val="1"/>
      <w:numFmt w:val="bullet"/>
      <w:lvlText w:val="o"/>
      <w:lvlJc w:val="left"/>
      <w:pPr>
        <w:ind w:left="3600" w:hanging="360"/>
      </w:pPr>
      <w:rPr>
        <w:rFonts w:ascii="Courier New" w:hAnsi="Courier New" w:hint="default"/>
      </w:rPr>
    </w:lvl>
    <w:lvl w:ilvl="5" w:tplc="79BC9F0E">
      <w:start w:val="1"/>
      <w:numFmt w:val="bullet"/>
      <w:lvlText w:val=""/>
      <w:lvlJc w:val="left"/>
      <w:pPr>
        <w:ind w:left="4320" w:hanging="360"/>
      </w:pPr>
      <w:rPr>
        <w:rFonts w:ascii="Wingdings" w:hAnsi="Wingdings" w:hint="default"/>
      </w:rPr>
    </w:lvl>
    <w:lvl w:ilvl="6" w:tplc="54360EFA">
      <w:start w:val="1"/>
      <w:numFmt w:val="bullet"/>
      <w:lvlText w:val=""/>
      <w:lvlJc w:val="left"/>
      <w:pPr>
        <w:ind w:left="5040" w:hanging="360"/>
      </w:pPr>
      <w:rPr>
        <w:rFonts w:ascii="Symbol" w:hAnsi="Symbol" w:hint="default"/>
      </w:rPr>
    </w:lvl>
    <w:lvl w:ilvl="7" w:tplc="0D98E878">
      <w:start w:val="1"/>
      <w:numFmt w:val="bullet"/>
      <w:lvlText w:val="o"/>
      <w:lvlJc w:val="left"/>
      <w:pPr>
        <w:ind w:left="5760" w:hanging="360"/>
      </w:pPr>
      <w:rPr>
        <w:rFonts w:ascii="Courier New" w:hAnsi="Courier New" w:hint="default"/>
      </w:rPr>
    </w:lvl>
    <w:lvl w:ilvl="8" w:tplc="DD268DDA">
      <w:start w:val="1"/>
      <w:numFmt w:val="bullet"/>
      <w:lvlText w:val=""/>
      <w:lvlJc w:val="left"/>
      <w:pPr>
        <w:ind w:left="6480" w:hanging="360"/>
      </w:pPr>
      <w:rPr>
        <w:rFonts w:ascii="Wingdings" w:hAnsi="Wingdings" w:hint="default"/>
      </w:rPr>
    </w:lvl>
  </w:abstractNum>
  <w:abstractNum w:abstractNumId="6" w15:restartNumberingAfterBreak="0">
    <w:nsid w:val="4A0911EA"/>
    <w:multiLevelType w:val="hybridMultilevel"/>
    <w:tmpl w:val="BEBE352E"/>
    <w:lvl w:ilvl="0" w:tplc="AB4C20E2">
      <w:start w:val="1"/>
      <w:numFmt w:val="bullet"/>
      <w:lvlText w:val=""/>
      <w:lvlJc w:val="left"/>
      <w:pPr>
        <w:tabs>
          <w:tab w:val="num" w:pos="720"/>
        </w:tabs>
        <w:ind w:left="720" w:hanging="360"/>
      </w:pPr>
      <w:rPr>
        <w:rFonts w:ascii="Symbol" w:hAnsi="Symbol" w:hint="default"/>
        <w:sz w:val="20"/>
      </w:rPr>
    </w:lvl>
    <w:lvl w:ilvl="1" w:tplc="F34AF592" w:tentative="1">
      <w:start w:val="1"/>
      <w:numFmt w:val="bullet"/>
      <w:lvlText w:val="o"/>
      <w:lvlJc w:val="left"/>
      <w:pPr>
        <w:tabs>
          <w:tab w:val="num" w:pos="1440"/>
        </w:tabs>
        <w:ind w:left="1440" w:hanging="360"/>
      </w:pPr>
      <w:rPr>
        <w:rFonts w:ascii="Courier New" w:hAnsi="Courier New" w:hint="default"/>
        <w:sz w:val="20"/>
      </w:rPr>
    </w:lvl>
    <w:lvl w:ilvl="2" w:tplc="6EDC4AC0" w:tentative="1">
      <w:start w:val="1"/>
      <w:numFmt w:val="bullet"/>
      <w:lvlText w:val=""/>
      <w:lvlJc w:val="left"/>
      <w:pPr>
        <w:tabs>
          <w:tab w:val="num" w:pos="2160"/>
        </w:tabs>
        <w:ind w:left="2160" w:hanging="360"/>
      </w:pPr>
      <w:rPr>
        <w:rFonts w:ascii="Wingdings" w:hAnsi="Wingdings" w:hint="default"/>
        <w:sz w:val="20"/>
      </w:rPr>
    </w:lvl>
    <w:lvl w:ilvl="3" w:tplc="26445940" w:tentative="1">
      <w:start w:val="1"/>
      <w:numFmt w:val="bullet"/>
      <w:lvlText w:val=""/>
      <w:lvlJc w:val="left"/>
      <w:pPr>
        <w:tabs>
          <w:tab w:val="num" w:pos="2880"/>
        </w:tabs>
        <w:ind w:left="2880" w:hanging="360"/>
      </w:pPr>
      <w:rPr>
        <w:rFonts w:ascii="Wingdings" w:hAnsi="Wingdings" w:hint="default"/>
        <w:sz w:val="20"/>
      </w:rPr>
    </w:lvl>
    <w:lvl w:ilvl="4" w:tplc="425E9C82" w:tentative="1">
      <w:start w:val="1"/>
      <w:numFmt w:val="bullet"/>
      <w:lvlText w:val=""/>
      <w:lvlJc w:val="left"/>
      <w:pPr>
        <w:tabs>
          <w:tab w:val="num" w:pos="3600"/>
        </w:tabs>
        <w:ind w:left="3600" w:hanging="360"/>
      </w:pPr>
      <w:rPr>
        <w:rFonts w:ascii="Wingdings" w:hAnsi="Wingdings" w:hint="default"/>
        <w:sz w:val="20"/>
      </w:rPr>
    </w:lvl>
    <w:lvl w:ilvl="5" w:tplc="B6F8FB64" w:tentative="1">
      <w:start w:val="1"/>
      <w:numFmt w:val="bullet"/>
      <w:lvlText w:val=""/>
      <w:lvlJc w:val="left"/>
      <w:pPr>
        <w:tabs>
          <w:tab w:val="num" w:pos="4320"/>
        </w:tabs>
        <w:ind w:left="4320" w:hanging="360"/>
      </w:pPr>
      <w:rPr>
        <w:rFonts w:ascii="Wingdings" w:hAnsi="Wingdings" w:hint="default"/>
        <w:sz w:val="20"/>
      </w:rPr>
    </w:lvl>
    <w:lvl w:ilvl="6" w:tplc="B5E812A6" w:tentative="1">
      <w:start w:val="1"/>
      <w:numFmt w:val="bullet"/>
      <w:lvlText w:val=""/>
      <w:lvlJc w:val="left"/>
      <w:pPr>
        <w:tabs>
          <w:tab w:val="num" w:pos="5040"/>
        </w:tabs>
        <w:ind w:left="5040" w:hanging="360"/>
      </w:pPr>
      <w:rPr>
        <w:rFonts w:ascii="Wingdings" w:hAnsi="Wingdings" w:hint="default"/>
        <w:sz w:val="20"/>
      </w:rPr>
    </w:lvl>
    <w:lvl w:ilvl="7" w:tplc="CD8288BA" w:tentative="1">
      <w:start w:val="1"/>
      <w:numFmt w:val="bullet"/>
      <w:lvlText w:val=""/>
      <w:lvlJc w:val="left"/>
      <w:pPr>
        <w:tabs>
          <w:tab w:val="num" w:pos="5760"/>
        </w:tabs>
        <w:ind w:left="5760" w:hanging="360"/>
      </w:pPr>
      <w:rPr>
        <w:rFonts w:ascii="Wingdings" w:hAnsi="Wingdings" w:hint="default"/>
        <w:sz w:val="20"/>
      </w:rPr>
    </w:lvl>
    <w:lvl w:ilvl="8" w:tplc="C608CCA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5627A"/>
    <w:multiLevelType w:val="hybridMultilevel"/>
    <w:tmpl w:val="3DC079A2"/>
    <w:lvl w:ilvl="0" w:tplc="CBF06D48">
      <w:start w:val="1"/>
      <w:numFmt w:val="bullet"/>
      <w:lvlText w:val=""/>
      <w:lvlJc w:val="left"/>
      <w:pPr>
        <w:tabs>
          <w:tab w:val="num" w:pos="720"/>
        </w:tabs>
        <w:ind w:left="720" w:hanging="360"/>
      </w:pPr>
      <w:rPr>
        <w:rFonts w:ascii="Symbol" w:hAnsi="Symbol" w:hint="default"/>
        <w:sz w:val="20"/>
      </w:rPr>
    </w:lvl>
    <w:lvl w:ilvl="1" w:tplc="FE7EB826" w:tentative="1">
      <w:start w:val="1"/>
      <w:numFmt w:val="bullet"/>
      <w:lvlText w:val="o"/>
      <w:lvlJc w:val="left"/>
      <w:pPr>
        <w:tabs>
          <w:tab w:val="num" w:pos="1440"/>
        </w:tabs>
        <w:ind w:left="1440" w:hanging="360"/>
      </w:pPr>
      <w:rPr>
        <w:rFonts w:ascii="Courier New" w:hAnsi="Courier New" w:hint="default"/>
        <w:sz w:val="20"/>
      </w:rPr>
    </w:lvl>
    <w:lvl w:ilvl="2" w:tplc="33BACD22" w:tentative="1">
      <w:start w:val="1"/>
      <w:numFmt w:val="bullet"/>
      <w:lvlText w:val=""/>
      <w:lvlJc w:val="left"/>
      <w:pPr>
        <w:tabs>
          <w:tab w:val="num" w:pos="2160"/>
        </w:tabs>
        <w:ind w:left="2160" w:hanging="360"/>
      </w:pPr>
      <w:rPr>
        <w:rFonts w:ascii="Wingdings" w:hAnsi="Wingdings" w:hint="default"/>
        <w:sz w:val="20"/>
      </w:rPr>
    </w:lvl>
    <w:lvl w:ilvl="3" w:tplc="456CC746" w:tentative="1">
      <w:start w:val="1"/>
      <w:numFmt w:val="bullet"/>
      <w:lvlText w:val=""/>
      <w:lvlJc w:val="left"/>
      <w:pPr>
        <w:tabs>
          <w:tab w:val="num" w:pos="2880"/>
        </w:tabs>
        <w:ind w:left="2880" w:hanging="360"/>
      </w:pPr>
      <w:rPr>
        <w:rFonts w:ascii="Wingdings" w:hAnsi="Wingdings" w:hint="default"/>
        <w:sz w:val="20"/>
      </w:rPr>
    </w:lvl>
    <w:lvl w:ilvl="4" w:tplc="78C80DD2" w:tentative="1">
      <w:start w:val="1"/>
      <w:numFmt w:val="bullet"/>
      <w:lvlText w:val=""/>
      <w:lvlJc w:val="left"/>
      <w:pPr>
        <w:tabs>
          <w:tab w:val="num" w:pos="3600"/>
        </w:tabs>
        <w:ind w:left="3600" w:hanging="360"/>
      </w:pPr>
      <w:rPr>
        <w:rFonts w:ascii="Wingdings" w:hAnsi="Wingdings" w:hint="default"/>
        <w:sz w:val="20"/>
      </w:rPr>
    </w:lvl>
    <w:lvl w:ilvl="5" w:tplc="7218798A" w:tentative="1">
      <w:start w:val="1"/>
      <w:numFmt w:val="bullet"/>
      <w:lvlText w:val=""/>
      <w:lvlJc w:val="left"/>
      <w:pPr>
        <w:tabs>
          <w:tab w:val="num" w:pos="4320"/>
        </w:tabs>
        <w:ind w:left="4320" w:hanging="360"/>
      </w:pPr>
      <w:rPr>
        <w:rFonts w:ascii="Wingdings" w:hAnsi="Wingdings" w:hint="default"/>
        <w:sz w:val="20"/>
      </w:rPr>
    </w:lvl>
    <w:lvl w:ilvl="6" w:tplc="16181782" w:tentative="1">
      <w:start w:val="1"/>
      <w:numFmt w:val="bullet"/>
      <w:lvlText w:val=""/>
      <w:lvlJc w:val="left"/>
      <w:pPr>
        <w:tabs>
          <w:tab w:val="num" w:pos="5040"/>
        </w:tabs>
        <w:ind w:left="5040" w:hanging="360"/>
      </w:pPr>
      <w:rPr>
        <w:rFonts w:ascii="Wingdings" w:hAnsi="Wingdings" w:hint="default"/>
        <w:sz w:val="20"/>
      </w:rPr>
    </w:lvl>
    <w:lvl w:ilvl="7" w:tplc="2D4071AE" w:tentative="1">
      <w:start w:val="1"/>
      <w:numFmt w:val="bullet"/>
      <w:lvlText w:val=""/>
      <w:lvlJc w:val="left"/>
      <w:pPr>
        <w:tabs>
          <w:tab w:val="num" w:pos="5760"/>
        </w:tabs>
        <w:ind w:left="5760" w:hanging="360"/>
      </w:pPr>
      <w:rPr>
        <w:rFonts w:ascii="Wingdings" w:hAnsi="Wingdings" w:hint="default"/>
        <w:sz w:val="20"/>
      </w:rPr>
    </w:lvl>
    <w:lvl w:ilvl="8" w:tplc="BBE0358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04BE1"/>
    <w:multiLevelType w:val="hybridMultilevel"/>
    <w:tmpl w:val="0C0C9F26"/>
    <w:lvl w:ilvl="0" w:tplc="FBF46D70">
      <w:start w:val="1"/>
      <w:numFmt w:val="decimal"/>
      <w:lvlText w:val="%1."/>
      <w:lvlJc w:val="left"/>
      <w:pPr>
        <w:tabs>
          <w:tab w:val="num" w:pos="720"/>
        </w:tabs>
        <w:ind w:left="720" w:hanging="360"/>
      </w:pPr>
      <w:rPr>
        <w:rFonts w:hint="default"/>
        <w:b/>
        <w:sz w:val="24"/>
      </w:rPr>
    </w:lvl>
    <w:lvl w:ilvl="1" w:tplc="D452C91E" w:tentative="1">
      <w:start w:val="1"/>
      <w:numFmt w:val="bullet"/>
      <w:lvlText w:val="o"/>
      <w:lvlJc w:val="left"/>
      <w:pPr>
        <w:tabs>
          <w:tab w:val="num" w:pos="1440"/>
        </w:tabs>
        <w:ind w:left="1440" w:hanging="360"/>
      </w:pPr>
      <w:rPr>
        <w:rFonts w:ascii="Courier New" w:hAnsi="Courier New" w:hint="default"/>
        <w:sz w:val="20"/>
      </w:rPr>
    </w:lvl>
    <w:lvl w:ilvl="2" w:tplc="306E7104" w:tentative="1">
      <w:start w:val="1"/>
      <w:numFmt w:val="bullet"/>
      <w:lvlText w:val=""/>
      <w:lvlJc w:val="left"/>
      <w:pPr>
        <w:tabs>
          <w:tab w:val="num" w:pos="2160"/>
        </w:tabs>
        <w:ind w:left="2160" w:hanging="360"/>
      </w:pPr>
      <w:rPr>
        <w:rFonts w:ascii="Wingdings" w:hAnsi="Wingdings" w:hint="default"/>
        <w:sz w:val="20"/>
      </w:rPr>
    </w:lvl>
    <w:lvl w:ilvl="3" w:tplc="141492B0" w:tentative="1">
      <w:start w:val="1"/>
      <w:numFmt w:val="bullet"/>
      <w:lvlText w:val=""/>
      <w:lvlJc w:val="left"/>
      <w:pPr>
        <w:tabs>
          <w:tab w:val="num" w:pos="2880"/>
        </w:tabs>
        <w:ind w:left="2880" w:hanging="360"/>
      </w:pPr>
      <w:rPr>
        <w:rFonts w:ascii="Wingdings" w:hAnsi="Wingdings" w:hint="default"/>
        <w:sz w:val="20"/>
      </w:rPr>
    </w:lvl>
    <w:lvl w:ilvl="4" w:tplc="0B04121A" w:tentative="1">
      <w:start w:val="1"/>
      <w:numFmt w:val="bullet"/>
      <w:lvlText w:val=""/>
      <w:lvlJc w:val="left"/>
      <w:pPr>
        <w:tabs>
          <w:tab w:val="num" w:pos="3600"/>
        </w:tabs>
        <w:ind w:left="3600" w:hanging="360"/>
      </w:pPr>
      <w:rPr>
        <w:rFonts w:ascii="Wingdings" w:hAnsi="Wingdings" w:hint="default"/>
        <w:sz w:val="20"/>
      </w:rPr>
    </w:lvl>
    <w:lvl w:ilvl="5" w:tplc="E21AB5AA" w:tentative="1">
      <w:start w:val="1"/>
      <w:numFmt w:val="bullet"/>
      <w:lvlText w:val=""/>
      <w:lvlJc w:val="left"/>
      <w:pPr>
        <w:tabs>
          <w:tab w:val="num" w:pos="4320"/>
        </w:tabs>
        <w:ind w:left="4320" w:hanging="360"/>
      </w:pPr>
      <w:rPr>
        <w:rFonts w:ascii="Wingdings" w:hAnsi="Wingdings" w:hint="default"/>
        <w:sz w:val="20"/>
      </w:rPr>
    </w:lvl>
    <w:lvl w:ilvl="6" w:tplc="C0B8F01A" w:tentative="1">
      <w:start w:val="1"/>
      <w:numFmt w:val="bullet"/>
      <w:lvlText w:val=""/>
      <w:lvlJc w:val="left"/>
      <w:pPr>
        <w:tabs>
          <w:tab w:val="num" w:pos="5040"/>
        </w:tabs>
        <w:ind w:left="5040" w:hanging="360"/>
      </w:pPr>
      <w:rPr>
        <w:rFonts w:ascii="Wingdings" w:hAnsi="Wingdings" w:hint="default"/>
        <w:sz w:val="20"/>
      </w:rPr>
    </w:lvl>
    <w:lvl w:ilvl="7" w:tplc="A5288024" w:tentative="1">
      <w:start w:val="1"/>
      <w:numFmt w:val="bullet"/>
      <w:lvlText w:val=""/>
      <w:lvlJc w:val="left"/>
      <w:pPr>
        <w:tabs>
          <w:tab w:val="num" w:pos="5760"/>
        </w:tabs>
        <w:ind w:left="5760" w:hanging="360"/>
      </w:pPr>
      <w:rPr>
        <w:rFonts w:ascii="Wingdings" w:hAnsi="Wingdings" w:hint="default"/>
        <w:sz w:val="20"/>
      </w:rPr>
    </w:lvl>
    <w:lvl w:ilvl="8" w:tplc="743A678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C2839"/>
    <w:multiLevelType w:val="hybridMultilevel"/>
    <w:tmpl w:val="0C0C9F26"/>
    <w:lvl w:ilvl="0" w:tplc="2550D4D2">
      <w:start w:val="1"/>
      <w:numFmt w:val="decimal"/>
      <w:lvlText w:val="%1."/>
      <w:lvlJc w:val="left"/>
      <w:pPr>
        <w:tabs>
          <w:tab w:val="num" w:pos="720"/>
        </w:tabs>
        <w:ind w:left="720" w:hanging="360"/>
      </w:pPr>
      <w:rPr>
        <w:rFonts w:hint="default"/>
        <w:b/>
        <w:sz w:val="24"/>
      </w:rPr>
    </w:lvl>
    <w:lvl w:ilvl="1" w:tplc="F9A61280" w:tentative="1">
      <w:start w:val="1"/>
      <w:numFmt w:val="bullet"/>
      <w:lvlText w:val="o"/>
      <w:lvlJc w:val="left"/>
      <w:pPr>
        <w:tabs>
          <w:tab w:val="num" w:pos="1440"/>
        </w:tabs>
        <w:ind w:left="1440" w:hanging="360"/>
      </w:pPr>
      <w:rPr>
        <w:rFonts w:ascii="Courier New" w:hAnsi="Courier New" w:hint="default"/>
        <w:sz w:val="20"/>
      </w:rPr>
    </w:lvl>
    <w:lvl w:ilvl="2" w:tplc="2020CED6" w:tentative="1">
      <w:start w:val="1"/>
      <w:numFmt w:val="bullet"/>
      <w:lvlText w:val=""/>
      <w:lvlJc w:val="left"/>
      <w:pPr>
        <w:tabs>
          <w:tab w:val="num" w:pos="2160"/>
        </w:tabs>
        <w:ind w:left="2160" w:hanging="360"/>
      </w:pPr>
      <w:rPr>
        <w:rFonts w:ascii="Wingdings" w:hAnsi="Wingdings" w:hint="default"/>
        <w:sz w:val="20"/>
      </w:rPr>
    </w:lvl>
    <w:lvl w:ilvl="3" w:tplc="6B9CC980" w:tentative="1">
      <w:start w:val="1"/>
      <w:numFmt w:val="bullet"/>
      <w:lvlText w:val=""/>
      <w:lvlJc w:val="left"/>
      <w:pPr>
        <w:tabs>
          <w:tab w:val="num" w:pos="2880"/>
        </w:tabs>
        <w:ind w:left="2880" w:hanging="360"/>
      </w:pPr>
      <w:rPr>
        <w:rFonts w:ascii="Wingdings" w:hAnsi="Wingdings" w:hint="default"/>
        <w:sz w:val="20"/>
      </w:rPr>
    </w:lvl>
    <w:lvl w:ilvl="4" w:tplc="D6AE7DA0" w:tentative="1">
      <w:start w:val="1"/>
      <w:numFmt w:val="bullet"/>
      <w:lvlText w:val=""/>
      <w:lvlJc w:val="left"/>
      <w:pPr>
        <w:tabs>
          <w:tab w:val="num" w:pos="3600"/>
        </w:tabs>
        <w:ind w:left="3600" w:hanging="360"/>
      </w:pPr>
      <w:rPr>
        <w:rFonts w:ascii="Wingdings" w:hAnsi="Wingdings" w:hint="default"/>
        <w:sz w:val="20"/>
      </w:rPr>
    </w:lvl>
    <w:lvl w:ilvl="5" w:tplc="C79C65DE" w:tentative="1">
      <w:start w:val="1"/>
      <w:numFmt w:val="bullet"/>
      <w:lvlText w:val=""/>
      <w:lvlJc w:val="left"/>
      <w:pPr>
        <w:tabs>
          <w:tab w:val="num" w:pos="4320"/>
        </w:tabs>
        <w:ind w:left="4320" w:hanging="360"/>
      </w:pPr>
      <w:rPr>
        <w:rFonts w:ascii="Wingdings" w:hAnsi="Wingdings" w:hint="default"/>
        <w:sz w:val="20"/>
      </w:rPr>
    </w:lvl>
    <w:lvl w:ilvl="6" w:tplc="71567668" w:tentative="1">
      <w:start w:val="1"/>
      <w:numFmt w:val="bullet"/>
      <w:lvlText w:val=""/>
      <w:lvlJc w:val="left"/>
      <w:pPr>
        <w:tabs>
          <w:tab w:val="num" w:pos="5040"/>
        </w:tabs>
        <w:ind w:left="5040" w:hanging="360"/>
      </w:pPr>
      <w:rPr>
        <w:rFonts w:ascii="Wingdings" w:hAnsi="Wingdings" w:hint="default"/>
        <w:sz w:val="20"/>
      </w:rPr>
    </w:lvl>
    <w:lvl w:ilvl="7" w:tplc="D98EBF44" w:tentative="1">
      <w:start w:val="1"/>
      <w:numFmt w:val="bullet"/>
      <w:lvlText w:val=""/>
      <w:lvlJc w:val="left"/>
      <w:pPr>
        <w:tabs>
          <w:tab w:val="num" w:pos="5760"/>
        </w:tabs>
        <w:ind w:left="5760" w:hanging="360"/>
      </w:pPr>
      <w:rPr>
        <w:rFonts w:ascii="Wingdings" w:hAnsi="Wingdings" w:hint="default"/>
        <w:sz w:val="20"/>
      </w:rPr>
    </w:lvl>
    <w:lvl w:ilvl="8" w:tplc="21CA955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72A9B"/>
    <w:multiLevelType w:val="hybridMultilevel"/>
    <w:tmpl w:val="5AF873B4"/>
    <w:lvl w:ilvl="0" w:tplc="E4C8695A">
      <w:start w:val="1"/>
      <w:numFmt w:val="bullet"/>
      <w:lvlText w:val=""/>
      <w:lvlJc w:val="left"/>
      <w:pPr>
        <w:tabs>
          <w:tab w:val="num" w:pos="720"/>
        </w:tabs>
        <w:ind w:left="720" w:hanging="360"/>
      </w:pPr>
      <w:rPr>
        <w:rFonts w:ascii="Symbol" w:hAnsi="Symbol" w:hint="default"/>
        <w:sz w:val="20"/>
      </w:rPr>
    </w:lvl>
    <w:lvl w:ilvl="1" w:tplc="FEEC7062" w:tentative="1">
      <w:start w:val="1"/>
      <w:numFmt w:val="bullet"/>
      <w:lvlText w:val="o"/>
      <w:lvlJc w:val="left"/>
      <w:pPr>
        <w:tabs>
          <w:tab w:val="num" w:pos="1440"/>
        </w:tabs>
        <w:ind w:left="1440" w:hanging="360"/>
      </w:pPr>
      <w:rPr>
        <w:rFonts w:ascii="Courier New" w:hAnsi="Courier New" w:hint="default"/>
        <w:sz w:val="20"/>
      </w:rPr>
    </w:lvl>
    <w:lvl w:ilvl="2" w:tplc="DDF0D118" w:tentative="1">
      <w:start w:val="1"/>
      <w:numFmt w:val="bullet"/>
      <w:lvlText w:val=""/>
      <w:lvlJc w:val="left"/>
      <w:pPr>
        <w:tabs>
          <w:tab w:val="num" w:pos="2160"/>
        </w:tabs>
        <w:ind w:left="2160" w:hanging="360"/>
      </w:pPr>
      <w:rPr>
        <w:rFonts w:ascii="Wingdings" w:hAnsi="Wingdings" w:hint="default"/>
        <w:sz w:val="20"/>
      </w:rPr>
    </w:lvl>
    <w:lvl w:ilvl="3" w:tplc="09E01ED0" w:tentative="1">
      <w:start w:val="1"/>
      <w:numFmt w:val="bullet"/>
      <w:lvlText w:val=""/>
      <w:lvlJc w:val="left"/>
      <w:pPr>
        <w:tabs>
          <w:tab w:val="num" w:pos="2880"/>
        </w:tabs>
        <w:ind w:left="2880" w:hanging="360"/>
      </w:pPr>
      <w:rPr>
        <w:rFonts w:ascii="Wingdings" w:hAnsi="Wingdings" w:hint="default"/>
        <w:sz w:val="20"/>
      </w:rPr>
    </w:lvl>
    <w:lvl w:ilvl="4" w:tplc="5D3A171A" w:tentative="1">
      <w:start w:val="1"/>
      <w:numFmt w:val="bullet"/>
      <w:lvlText w:val=""/>
      <w:lvlJc w:val="left"/>
      <w:pPr>
        <w:tabs>
          <w:tab w:val="num" w:pos="3600"/>
        </w:tabs>
        <w:ind w:left="3600" w:hanging="360"/>
      </w:pPr>
      <w:rPr>
        <w:rFonts w:ascii="Wingdings" w:hAnsi="Wingdings" w:hint="default"/>
        <w:sz w:val="20"/>
      </w:rPr>
    </w:lvl>
    <w:lvl w:ilvl="5" w:tplc="B3F08A18" w:tentative="1">
      <w:start w:val="1"/>
      <w:numFmt w:val="bullet"/>
      <w:lvlText w:val=""/>
      <w:lvlJc w:val="left"/>
      <w:pPr>
        <w:tabs>
          <w:tab w:val="num" w:pos="4320"/>
        </w:tabs>
        <w:ind w:left="4320" w:hanging="360"/>
      </w:pPr>
      <w:rPr>
        <w:rFonts w:ascii="Wingdings" w:hAnsi="Wingdings" w:hint="default"/>
        <w:sz w:val="20"/>
      </w:rPr>
    </w:lvl>
    <w:lvl w:ilvl="6" w:tplc="2F120D5C" w:tentative="1">
      <w:start w:val="1"/>
      <w:numFmt w:val="bullet"/>
      <w:lvlText w:val=""/>
      <w:lvlJc w:val="left"/>
      <w:pPr>
        <w:tabs>
          <w:tab w:val="num" w:pos="5040"/>
        </w:tabs>
        <w:ind w:left="5040" w:hanging="360"/>
      </w:pPr>
      <w:rPr>
        <w:rFonts w:ascii="Wingdings" w:hAnsi="Wingdings" w:hint="default"/>
        <w:sz w:val="20"/>
      </w:rPr>
    </w:lvl>
    <w:lvl w:ilvl="7" w:tplc="CA70AF9A" w:tentative="1">
      <w:start w:val="1"/>
      <w:numFmt w:val="bullet"/>
      <w:lvlText w:val=""/>
      <w:lvlJc w:val="left"/>
      <w:pPr>
        <w:tabs>
          <w:tab w:val="num" w:pos="5760"/>
        </w:tabs>
        <w:ind w:left="5760" w:hanging="360"/>
      </w:pPr>
      <w:rPr>
        <w:rFonts w:ascii="Wingdings" w:hAnsi="Wingdings" w:hint="default"/>
        <w:sz w:val="20"/>
      </w:rPr>
    </w:lvl>
    <w:lvl w:ilvl="8" w:tplc="5A4A51D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F4B2E"/>
    <w:multiLevelType w:val="hybridMultilevel"/>
    <w:tmpl w:val="8658579A"/>
    <w:lvl w:ilvl="0" w:tplc="77A8CB98">
      <w:start w:val="1"/>
      <w:numFmt w:val="decimal"/>
      <w:lvlText w:val="%1."/>
      <w:lvlJc w:val="left"/>
      <w:pPr>
        <w:tabs>
          <w:tab w:val="num" w:pos="720"/>
        </w:tabs>
        <w:ind w:left="720" w:hanging="360"/>
      </w:pPr>
      <w:rPr>
        <w:rFonts w:hint="default"/>
        <w:sz w:val="20"/>
      </w:rPr>
    </w:lvl>
    <w:lvl w:ilvl="1" w:tplc="231C3136" w:tentative="1">
      <w:start w:val="1"/>
      <w:numFmt w:val="bullet"/>
      <w:lvlText w:val="o"/>
      <w:lvlJc w:val="left"/>
      <w:pPr>
        <w:tabs>
          <w:tab w:val="num" w:pos="1440"/>
        </w:tabs>
        <w:ind w:left="1440" w:hanging="360"/>
      </w:pPr>
      <w:rPr>
        <w:rFonts w:ascii="Courier New" w:hAnsi="Courier New" w:hint="default"/>
        <w:sz w:val="20"/>
      </w:rPr>
    </w:lvl>
    <w:lvl w:ilvl="2" w:tplc="3A7AA49C" w:tentative="1">
      <w:start w:val="1"/>
      <w:numFmt w:val="bullet"/>
      <w:lvlText w:val=""/>
      <w:lvlJc w:val="left"/>
      <w:pPr>
        <w:tabs>
          <w:tab w:val="num" w:pos="2160"/>
        </w:tabs>
        <w:ind w:left="2160" w:hanging="360"/>
      </w:pPr>
      <w:rPr>
        <w:rFonts w:ascii="Wingdings" w:hAnsi="Wingdings" w:hint="default"/>
        <w:sz w:val="20"/>
      </w:rPr>
    </w:lvl>
    <w:lvl w:ilvl="3" w:tplc="6CF45B20" w:tentative="1">
      <w:start w:val="1"/>
      <w:numFmt w:val="bullet"/>
      <w:lvlText w:val=""/>
      <w:lvlJc w:val="left"/>
      <w:pPr>
        <w:tabs>
          <w:tab w:val="num" w:pos="2880"/>
        </w:tabs>
        <w:ind w:left="2880" w:hanging="360"/>
      </w:pPr>
      <w:rPr>
        <w:rFonts w:ascii="Wingdings" w:hAnsi="Wingdings" w:hint="default"/>
        <w:sz w:val="20"/>
      </w:rPr>
    </w:lvl>
    <w:lvl w:ilvl="4" w:tplc="77C65EFC" w:tentative="1">
      <w:start w:val="1"/>
      <w:numFmt w:val="bullet"/>
      <w:lvlText w:val=""/>
      <w:lvlJc w:val="left"/>
      <w:pPr>
        <w:tabs>
          <w:tab w:val="num" w:pos="3600"/>
        </w:tabs>
        <w:ind w:left="3600" w:hanging="360"/>
      </w:pPr>
      <w:rPr>
        <w:rFonts w:ascii="Wingdings" w:hAnsi="Wingdings" w:hint="default"/>
        <w:sz w:val="20"/>
      </w:rPr>
    </w:lvl>
    <w:lvl w:ilvl="5" w:tplc="4FAABD64" w:tentative="1">
      <w:start w:val="1"/>
      <w:numFmt w:val="bullet"/>
      <w:lvlText w:val=""/>
      <w:lvlJc w:val="left"/>
      <w:pPr>
        <w:tabs>
          <w:tab w:val="num" w:pos="4320"/>
        </w:tabs>
        <w:ind w:left="4320" w:hanging="360"/>
      </w:pPr>
      <w:rPr>
        <w:rFonts w:ascii="Wingdings" w:hAnsi="Wingdings" w:hint="default"/>
        <w:sz w:val="20"/>
      </w:rPr>
    </w:lvl>
    <w:lvl w:ilvl="6" w:tplc="6074C7C4" w:tentative="1">
      <w:start w:val="1"/>
      <w:numFmt w:val="bullet"/>
      <w:lvlText w:val=""/>
      <w:lvlJc w:val="left"/>
      <w:pPr>
        <w:tabs>
          <w:tab w:val="num" w:pos="5040"/>
        </w:tabs>
        <w:ind w:left="5040" w:hanging="360"/>
      </w:pPr>
      <w:rPr>
        <w:rFonts w:ascii="Wingdings" w:hAnsi="Wingdings" w:hint="default"/>
        <w:sz w:val="20"/>
      </w:rPr>
    </w:lvl>
    <w:lvl w:ilvl="7" w:tplc="3A925CFE" w:tentative="1">
      <w:start w:val="1"/>
      <w:numFmt w:val="bullet"/>
      <w:lvlText w:val=""/>
      <w:lvlJc w:val="left"/>
      <w:pPr>
        <w:tabs>
          <w:tab w:val="num" w:pos="5760"/>
        </w:tabs>
        <w:ind w:left="5760" w:hanging="360"/>
      </w:pPr>
      <w:rPr>
        <w:rFonts w:ascii="Wingdings" w:hAnsi="Wingdings" w:hint="default"/>
        <w:sz w:val="20"/>
      </w:rPr>
    </w:lvl>
    <w:lvl w:ilvl="8" w:tplc="F91077D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00B12"/>
    <w:multiLevelType w:val="hybridMultilevel"/>
    <w:tmpl w:val="BEFA0E24"/>
    <w:lvl w:ilvl="0" w:tplc="D9E0F406">
      <w:start w:val="1"/>
      <w:numFmt w:val="bullet"/>
      <w:lvlText w:val=""/>
      <w:lvlJc w:val="left"/>
      <w:pPr>
        <w:tabs>
          <w:tab w:val="num" w:pos="720"/>
        </w:tabs>
        <w:ind w:left="720" w:hanging="360"/>
      </w:pPr>
      <w:rPr>
        <w:rFonts w:ascii="Symbol" w:hAnsi="Symbol" w:hint="default"/>
        <w:sz w:val="20"/>
      </w:rPr>
    </w:lvl>
    <w:lvl w:ilvl="1" w:tplc="4A8C4C70" w:tentative="1">
      <w:start w:val="1"/>
      <w:numFmt w:val="bullet"/>
      <w:lvlText w:val="o"/>
      <w:lvlJc w:val="left"/>
      <w:pPr>
        <w:tabs>
          <w:tab w:val="num" w:pos="1440"/>
        </w:tabs>
        <w:ind w:left="1440" w:hanging="360"/>
      </w:pPr>
      <w:rPr>
        <w:rFonts w:ascii="Courier New" w:hAnsi="Courier New" w:hint="default"/>
        <w:sz w:val="20"/>
      </w:rPr>
    </w:lvl>
    <w:lvl w:ilvl="2" w:tplc="E0362C92" w:tentative="1">
      <w:start w:val="1"/>
      <w:numFmt w:val="bullet"/>
      <w:lvlText w:val=""/>
      <w:lvlJc w:val="left"/>
      <w:pPr>
        <w:tabs>
          <w:tab w:val="num" w:pos="2160"/>
        </w:tabs>
        <w:ind w:left="2160" w:hanging="360"/>
      </w:pPr>
      <w:rPr>
        <w:rFonts w:ascii="Wingdings" w:hAnsi="Wingdings" w:hint="default"/>
        <w:sz w:val="20"/>
      </w:rPr>
    </w:lvl>
    <w:lvl w:ilvl="3" w:tplc="5B3EB660" w:tentative="1">
      <w:start w:val="1"/>
      <w:numFmt w:val="bullet"/>
      <w:lvlText w:val=""/>
      <w:lvlJc w:val="left"/>
      <w:pPr>
        <w:tabs>
          <w:tab w:val="num" w:pos="2880"/>
        </w:tabs>
        <w:ind w:left="2880" w:hanging="360"/>
      </w:pPr>
      <w:rPr>
        <w:rFonts w:ascii="Wingdings" w:hAnsi="Wingdings" w:hint="default"/>
        <w:sz w:val="20"/>
      </w:rPr>
    </w:lvl>
    <w:lvl w:ilvl="4" w:tplc="2C60C79C" w:tentative="1">
      <w:start w:val="1"/>
      <w:numFmt w:val="bullet"/>
      <w:lvlText w:val=""/>
      <w:lvlJc w:val="left"/>
      <w:pPr>
        <w:tabs>
          <w:tab w:val="num" w:pos="3600"/>
        </w:tabs>
        <w:ind w:left="3600" w:hanging="360"/>
      </w:pPr>
      <w:rPr>
        <w:rFonts w:ascii="Wingdings" w:hAnsi="Wingdings" w:hint="default"/>
        <w:sz w:val="20"/>
      </w:rPr>
    </w:lvl>
    <w:lvl w:ilvl="5" w:tplc="6396EC04" w:tentative="1">
      <w:start w:val="1"/>
      <w:numFmt w:val="bullet"/>
      <w:lvlText w:val=""/>
      <w:lvlJc w:val="left"/>
      <w:pPr>
        <w:tabs>
          <w:tab w:val="num" w:pos="4320"/>
        </w:tabs>
        <w:ind w:left="4320" w:hanging="360"/>
      </w:pPr>
      <w:rPr>
        <w:rFonts w:ascii="Wingdings" w:hAnsi="Wingdings" w:hint="default"/>
        <w:sz w:val="20"/>
      </w:rPr>
    </w:lvl>
    <w:lvl w:ilvl="6" w:tplc="F9ACBDD0" w:tentative="1">
      <w:start w:val="1"/>
      <w:numFmt w:val="bullet"/>
      <w:lvlText w:val=""/>
      <w:lvlJc w:val="left"/>
      <w:pPr>
        <w:tabs>
          <w:tab w:val="num" w:pos="5040"/>
        </w:tabs>
        <w:ind w:left="5040" w:hanging="360"/>
      </w:pPr>
      <w:rPr>
        <w:rFonts w:ascii="Wingdings" w:hAnsi="Wingdings" w:hint="default"/>
        <w:sz w:val="20"/>
      </w:rPr>
    </w:lvl>
    <w:lvl w:ilvl="7" w:tplc="6A20B7D8" w:tentative="1">
      <w:start w:val="1"/>
      <w:numFmt w:val="bullet"/>
      <w:lvlText w:val=""/>
      <w:lvlJc w:val="left"/>
      <w:pPr>
        <w:tabs>
          <w:tab w:val="num" w:pos="5760"/>
        </w:tabs>
        <w:ind w:left="5760" w:hanging="360"/>
      </w:pPr>
      <w:rPr>
        <w:rFonts w:ascii="Wingdings" w:hAnsi="Wingdings" w:hint="default"/>
        <w:sz w:val="20"/>
      </w:rPr>
    </w:lvl>
    <w:lvl w:ilvl="8" w:tplc="4962BCF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87EAC"/>
    <w:multiLevelType w:val="multilevel"/>
    <w:tmpl w:val="0C0C9F26"/>
    <w:lvl w:ilvl="0">
      <w:start w:val="1"/>
      <w:numFmt w:val="decimal"/>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1"/>
  </w:num>
  <w:num w:numId="5">
    <w:abstractNumId w:val="6"/>
  </w:num>
  <w:num w:numId="6">
    <w:abstractNumId w:val="7"/>
  </w:num>
  <w:num w:numId="7">
    <w:abstractNumId w:val="8"/>
  </w:num>
  <w:num w:numId="8">
    <w:abstractNumId w:val="10"/>
  </w:num>
  <w:num w:numId="9">
    <w:abstractNumId w:val="1"/>
  </w:num>
  <w:num w:numId="10">
    <w:abstractNumId w:val="3"/>
  </w:num>
  <w:num w:numId="11">
    <w:abstractNumId w:val="12"/>
  </w:num>
  <w:num w:numId="12">
    <w:abstractNumId w:val="9"/>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NDAzszQ3NDY3sTBW0lEKTi0uzszPAykwrQUAebppViwAAAA="/>
  </w:docVars>
  <w:rsids>
    <w:rsidRoot w:val="5DD556F0"/>
    <w:rsid w:val="00007A63"/>
    <w:rsid w:val="000228E1"/>
    <w:rsid w:val="00023323"/>
    <w:rsid w:val="00026408"/>
    <w:rsid w:val="00035B27"/>
    <w:rsid w:val="00074766"/>
    <w:rsid w:val="00081BB8"/>
    <w:rsid w:val="00082B86"/>
    <w:rsid w:val="000B4C52"/>
    <w:rsid w:val="000B6611"/>
    <w:rsid w:val="000C741E"/>
    <w:rsid w:val="000C7BC3"/>
    <w:rsid w:val="000D742E"/>
    <w:rsid w:val="000E2F04"/>
    <w:rsid w:val="00172569"/>
    <w:rsid w:val="001A08C6"/>
    <w:rsid w:val="001A6191"/>
    <w:rsid w:val="001C6180"/>
    <w:rsid w:val="001D4216"/>
    <w:rsid w:val="001F60B7"/>
    <w:rsid w:val="002071BF"/>
    <w:rsid w:val="00226603"/>
    <w:rsid w:val="00227B92"/>
    <w:rsid w:val="00237E7C"/>
    <w:rsid w:val="00241ECB"/>
    <w:rsid w:val="002464FD"/>
    <w:rsid w:val="002469C8"/>
    <w:rsid w:val="00264A81"/>
    <w:rsid w:val="00290237"/>
    <w:rsid w:val="00292EE1"/>
    <w:rsid w:val="002A0A6D"/>
    <w:rsid w:val="002C1EA7"/>
    <w:rsid w:val="002E28A2"/>
    <w:rsid w:val="002E7238"/>
    <w:rsid w:val="0032102C"/>
    <w:rsid w:val="00343B74"/>
    <w:rsid w:val="0035153D"/>
    <w:rsid w:val="00351BD8"/>
    <w:rsid w:val="0036758D"/>
    <w:rsid w:val="0038056E"/>
    <w:rsid w:val="00387FE0"/>
    <w:rsid w:val="00393924"/>
    <w:rsid w:val="003972D6"/>
    <w:rsid w:val="003C2E4D"/>
    <w:rsid w:val="003C41D5"/>
    <w:rsid w:val="003D3A14"/>
    <w:rsid w:val="003E3704"/>
    <w:rsid w:val="003E4BB7"/>
    <w:rsid w:val="003F35EB"/>
    <w:rsid w:val="0040782B"/>
    <w:rsid w:val="004119F4"/>
    <w:rsid w:val="004311E0"/>
    <w:rsid w:val="0046341F"/>
    <w:rsid w:val="004B5B7E"/>
    <w:rsid w:val="004C36C4"/>
    <w:rsid w:val="004F6AA4"/>
    <w:rsid w:val="00513CA9"/>
    <w:rsid w:val="005212BF"/>
    <w:rsid w:val="00527ED2"/>
    <w:rsid w:val="00532525"/>
    <w:rsid w:val="00536B7D"/>
    <w:rsid w:val="00546A97"/>
    <w:rsid w:val="00547DE3"/>
    <w:rsid w:val="00562547"/>
    <w:rsid w:val="005A1737"/>
    <w:rsid w:val="005A3537"/>
    <w:rsid w:val="005A51A0"/>
    <w:rsid w:val="005E42C5"/>
    <w:rsid w:val="005E5BA6"/>
    <w:rsid w:val="00604810"/>
    <w:rsid w:val="00617466"/>
    <w:rsid w:val="006223F6"/>
    <w:rsid w:val="00634DD9"/>
    <w:rsid w:val="00642D43"/>
    <w:rsid w:val="00643737"/>
    <w:rsid w:val="00656BC9"/>
    <w:rsid w:val="006902E5"/>
    <w:rsid w:val="006959CF"/>
    <w:rsid w:val="006A055F"/>
    <w:rsid w:val="006A0FDE"/>
    <w:rsid w:val="006B1AE0"/>
    <w:rsid w:val="006F774A"/>
    <w:rsid w:val="00710FF2"/>
    <w:rsid w:val="007128CC"/>
    <w:rsid w:val="00715AE7"/>
    <w:rsid w:val="007769C9"/>
    <w:rsid w:val="00783B3C"/>
    <w:rsid w:val="00794F04"/>
    <w:rsid w:val="007B40FC"/>
    <w:rsid w:val="007E081C"/>
    <w:rsid w:val="007F1D89"/>
    <w:rsid w:val="00801357"/>
    <w:rsid w:val="00804963"/>
    <w:rsid w:val="0081417A"/>
    <w:rsid w:val="00815D25"/>
    <w:rsid w:val="00836421"/>
    <w:rsid w:val="00844C22"/>
    <w:rsid w:val="008626CC"/>
    <w:rsid w:val="00864C3F"/>
    <w:rsid w:val="00892000"/>
    <w:rsid w:val="008A04D1"/>
    <w:rsid w:val="00960C80"/>
    <w:rsid w:val="00975979"/>
    <w:rsid w:val="00992C2C"/>
    <w:rsid w:val="009A0E3B"/>
    <w:rsid w:val="009A2518"/>
    <w:rsid w:val="009C2CC7"/>
    <w:rsid w:val="009C5024"/>
    <w:rsid w:val="00A238D8"/>
    <w:rsid w:val="00A316FF"/>
    <w:rsid w:val="00A45F5D"/>
    <w:rsid w:val="00A53AA6"/>
    <w:rsid w:val="00A6658D"/>
    <w:rsid w:val="00A701D3"/>
    <w:rsid w:val="00A715A0"/>
    <w:rsid w:val="00A850F6"/>
    <w:rsid w:val="00AA6773"/>
    <w:rsid w:val="00AA7466"/>
    <w:rsid w:val="00AB7035"/>
    <w:rsid w:val="00AB7091"/>
    <w:rsid w:val="00AC11B9"/>
    <w:rsid w:val="00AC5F43"/>
    <w:rsid w:val="00B10CD8"/>
    <w:rsid w:val="00B137F2"/>
    <w:rsid w:val="00B310CF"/>
    <w:rsid w:val="00B47224"/>
    <w:rsid w:val="00B66377"/>
    <w:rsid w:val="00B80616"/>
    <w:rsid w:val="00B84569"/>
    <w:rsid w:val="00B84E50"/>
    <w:rsid w:val="00B85C80"/>
    <w:rsid w:val="00B93679"/>
    <w:rsid w:val="00BA5000"/>
    <w:rsid w:val="00BB6B24"/>
    <w:rsid w:val="00BE416B"/>
    <w:rsid w:val="00BE697A"/>
    <w:rsid w:val="00C03000"/>
    <w:rsid w:val="00C04B76"/>
    <w:rsid w:val="00C20777"/>
    <w:rsid w:val="00C32FBA"/>
    <w:rsid w:val="00C35060"/>
    <w:rsid w:val="00C35BF2"/>
    <w:rsid w:val="00C42208"/>
    <w:rsid w:val="00C64536"/>
    <w:rsid w:val="00CB4607"/>
    <w:rsid w:val="00CC13E0"/>
    <w:rsid w:val="00CC67FF"/>
    <w:rsid w:val="00CD2D82"/>
    <w:rsid w:val="00CE1959"/>
    <w:rsid w:val="00D44FA2"/>
    <w:rsid w:val="00D47D41"/>
    <w:rsid w:val="00D60B66"/>
    <w:rsid w:val="00D811DE"/>
    <w:rsid w:val="00DA12DD"/>
    <w:rsid w:val="00DA7F91"/>
    <w:rsid w:val="00DB026A"/>
    <w:rsid w:val="00DE121B"/>
    <w:rsid w:val="00DE4F60"/>
    <w:rsid w:val="00DE7D1B"/>
    <w:rsid w:val="00DF1B63"/>
    <w:rsid w:val="00E00877"/>
    <w:rsid w:val="00E20872"/>
    <w:rsid w:val="00E26FF2"/>
    <w:rsid w:val="00E6291D"/>
    <w:rsid w:val="00E7029E"/>
    <w:rsid w:val="00EA5BFD"/>
    <w:rsid w:val="00EC2667"/>
    <w:rsid w:val="00EF2AF9"/>
    <w:rsid w:val="00F13A65"/>
    <w:rsid w:val="00F13F91"/>
    <w:rsid w:val="00F6599A"/>
    <w:rsid w:val="00F777CF"/>
    <w:rsid w:val="00F84D7E"/>
    <w:rsid w:val="00F94A27"/>
    <w:rsid w:val="00FA0112"/>
    <w:rsid w:val="00FA333B"/>
    <w:rsid w:val="00FB3644"/>
    <w:rsid w:val="00FC0714"/>
    <w:rsid w:val="00FD5A0E"/>
    <w:rsid w:val="018F5F30"/>
    <w:rsid w:val="01BCB001"/>
    <w:rsid w:val="030A75D8"/>
    <w:rsid w:val="0537BDE6"/>
    <w:rsid w:val="05ABBF00"/>
    <w:rsid w:val="06C4738A"/>
    <w:rsid w:val="06FA8CE2"/>
    <w:rsid w:val="07179297"/>
    <w:rsid w:val="07ACF93D"/>
    <w:rsid w:val="08B11C91"/>
    <w:rsid w:val="091E489D"/>
    <w:rsid w:val="0929900C"/>
    <w:rsid w:val="0A12F12E"/>
    <w:rsid w:val="0A275C3D"/>
    <w:rsid w:val="0C329B58"/>
    <w:rsid w:val="0C3C2300"/>
    <w:rsid w:val="0CC9079D"/>
    <w:rsid w:val="0F394AAA"/>
    <w:rsid w:val="0F3A1A99"/>
    <w:rsid w:val="0FF59BD6"/>
    <w:rsid w:val="10429AFB"/>
    <w:rsid w:val="105A2EC6"/>
    <w:rsid w:val="105CCA0F"/>
    <w:rsid w:val="1076DB9E"/>
    <w:rsid w:val="110BD22D"/>
    <w:rsid w:val="11F1CE85"/>
    <w:rsid w:val="13806D46"/>
    <w:rsid w:val="1481753C"/>
    <w:rsid w:val="14D24F6E"/>
    <w:rsid w:val="16B5A5BD"/>
    <w:rsid w:val="16E61B0A"/>
    <w:rsid w:val="172CCF76"/>
    <w:rsid w:val="1869B887"/>
    <w:rsid w:val="188AD8C8"/>
    <w:rsid w:val="18A32453"/>
    <w:rsid w:val="19EA83F8"/>
    <w:rsid w:val="1A469F73"/>
    <w:rsid w:val="1A997835"/>
    <w:rsid w:val="1BA15949"/>
    <w:rsid w:val="1C354896"/>
    <w:rsid w:val="1CB83B53"/>
    <w:rsid w:val="1CEE1B21"/>
    <w:rsid w:val="1D3D29AA"/>
    <w:rsid w:val="1D9E1615"/>
    <w:rsid w:val="1E2E3B29"/>
    <w:rsid w:val="1F95280E"/>
    <w:rsid w:val="20C6DEAE"/>
    <w:rsid w:val="220045EA"/>
    <w:rsid w:val="22A6007F"/>
    <w:rsid w:val="230E4E1C"/>
    <w:rsid w:val="2502EA91"/>
    <w:rsid w:val="26A98609"/>
    <w:rsid w:val="26CA7EEC"/>
    <w:rsid w:val="2744F85B"/>
    <w:rsid w:val="28000213"/>
    <w:rsid w:val="29CC9E29"/>
    <w:rsid w:val="29DF6C65"/>
    <w:rsid w:val="2C52D219"/>
    <w:rsid w:val="2C903B16"/>
    <w:rsid w:val="2D3C836C"/>
    <w:rsid w:val="2D40360A"/>
    <w:rsid w:val="2D42F891"/>
    <w:rsid w:val="2D4CDD5A"/>
    <w:rsid w:val="2DC03D42"/>
    <w:rsid w:val="2E2D8363"/>
    <w:rsid w:val="2E7FE4BB"/>
    <w:rsid w:val="2EC1D757"/>
    <w:rsid w:val="2EC5A095"/>
    <w:rsid w:val="2FB217E5"/>
    <w:rsid w:val="2FBDDB64"/>
    <w:rsid w:val="30DDCFB6"/>
    <w:rsid w:val="33DB8235"/>
    <w:rsid w:val="36054B57"/>
    <w:rsid w:val="36065AD4"/>
    <w:rsid w:val="369B542E"/>
    <w:rsid w:val="36C8F7C5"/>
    <w:rsid w:val="37B3EE47"/>
    <w:rsid w:val="37BB5C8B"/>
    <w:rsid w:val="3864C826"/>
    <w:rsid w:val="389AB55B"/>
    <w:rsid w:val="3A9B5C95"/>
    <w:rsid w:val="3B6D577D"/>
    <w:rsid w:val="3C3AF634"/>
    <w:rsid w:val="3C41ECAE"/>
    <w:rsid w:val="3D2C0DC6"/>
    <w:rsid w:val="3DD4040E"/>
    <w:rsid w:val="3DE722AC"/>
    <w:rsid w:val="3E452499"/>
    <w:rsid w:val="3E4DE09F"/>
    <w:rsid w:val="3F328ECE"/>
    <w:rsid w:val="3F8809F6"/>
    <w:rsid w:val="40B07472"/>
    <w:rsid w:val="417F2240"/>
    <w:rsid w:val="42160361"/>
    <w:rsid w:val="42189020"/>
    <w:rsid w:val="42AA37B8"/>
    <w:rsid w:val="42CC33D2"/>
    <w:rsid w:val="4339F3E2"/>
    <w:rsid w:val="435F4105"/>
    <w:rsid w:val="43786962"/>
    <w:rsid w:val="43D7C008"/>
    <w:rsid w:val="44643ECF"/>
    <w:rsid w:val="44E3FDED"/>
    <w:rsid w:val="460E55AA"/>
    <w:rsid w:val="4656A698"/>
    <w:rsid w:val="469821CA"/>
    <w:rsid w:val="47D3B84A"/>
    <w:rsid w:val="48F87AEA"/>
    <w:rsid w:val="4A0972F1"/>
    <w:rsid w:val="4A910504"/>
    <w:rsid w:val="4AF5485E"/>
    <w:rsid w:val="4B1C1EC2"/>
    <w:rsid w:val="4C06744C"/>
    <w:rsid w:val="4EBEB7C9"/>
    <w:rsid w:val="4EBF03F7"/>
    <w:rsid w:val="4EF21AFA"/>
    <w:rsid w:val="4F9BA2F6"/>
    <w:rsid w:val="4FC8B981"/>
    <w:rsid w:val="5199F94E"/>
    <w:rsid w:val="52638D03"/>
    <w:rsid w:val="528F63C6"/>
    <w:rsid w:val="52A52290"/>
    <w:rsid w:val="5415ABA1"/>
    <w:rsid w:val="54181F25"/>
    <w:rsid w:val="555BBB9F"/>
    <w:rsid w:val="55961F20"/>
    <w:rsid w:val="55D1B4A7"/>
    <w:rsid w:val="55F435F9"/>
    <w:rsid w:val="560801FF"/>
    <w:rsid w:val="57D471CF"/>
    <w:rsid w:val="58028F50"/>
    <w:rsid w:val="58913178"/>
    <w:rsid w:val="58C89510"/>
    <w:rsid w:val="58CA2367"/>
    <w:rsid w:val="58DF2224"/>
    <w:rsid w:val="5990C58B"/>
    <w:rsid w:val="599E5FB1"/>
    <w:rsid w:val="59EC93D9"/>
    <w:rsid w:val="5AF191A3"/>
    <w:rsid w:val="5B721FEA"/>
    <w:rsid w:val="5BECB390"/>
    <w:rsid w:val="5C384B0B"/>
    <w:rsid w:val="5CD80DB4"/>
    <w:rsid w:val="5CFE3242"/>
    <w:rsid w:val="5DB70B23"/>
    <w:rsid w:val="5DD556F0"/>
    <w:rsid w:val="5E100A08"/>
    <w:rsid w:val="5E149D8F"/>
    <w:rsid w:val="608F3317"/>
    <w:rsid w:val="6230967E"/>
    <w:rsid w:val="6290A855"/>
    <w:rsid w:val="62A97DB8"/>
    <w:rsid w:val="631F724A"/>
    <w:rsid w:val="63CF6D3E"/>
    <w:rsid w:val="64498A58"/>
    <w:rsid w:val="6478196C"/>
    <w:rsid w:val="64A11397"/>
    <w:rsid w:val="64D0A2ED"/>
    <w:rsid w:val="663CE3F8"/>
    <w:rsid w:val="66D35B31"/>
    <w:rsid w:val="6742B36A"/>
    <w:rsid w:val="674FA2E8"/>
    <w:rsid w:val="68381129"/>
    <w:rsid w:val="69F8E907"/>
    <w:rsid w:val="6A39B694"/>
    <w:rsid w:val="6AA8466E"/>
    <w:rsid w:val="6AD37279"/>
    <w:rsid w:val="6B141E59"/>
    <w:rsid w:val="6B2BFC1B"/>
    <w:rsid w:val="6C924AF7"/>
    <w:rsid w:val="6CAD2C33"/>
    <w:rsid w:val="6D882B1C"/>
    <w:rsid w:val="6E4BBF1B"/>
    <w:rsid w:val="6E623655"/>
    <w:rsid w:val="6FBFA14E"/>
    <w:rsid w:val="6FC9EBB9"/>
    <w:rsid w:val="7144C2DD"/>
    <w:rsid w:val="724A6283"/>
    <w:rsid w:val="728D88A6"/>
    <w:rsid w:val="7310751D"/>
    <w:rsid w:val="73111A6A"/>
    <w:rsid w:val="732CA4D3"/>
    <w:rsid w:val="737AD5FF"/>
    <w:rsid w:val="73826A5F"/>
    <w:rsid w:val="73932BFA"/>
    <w:rsid w:val="7401F03E"/>
    <w:rsid w:val="74097822"/>
    <w:rsid w:val="74A71A67"/>
    <w:rsid w:val="7573FB63"/>
    <w:rsid w:val="75B8A758"/>
    <w:rsid w:val="75C2949A"/>
    <w:rsid w:val="76388DA2"/>
    <w:rsid w:val="76EDA397"/>
    <w:rsid w:val="775488E0"/>
    <w:rsid w:val="776DA119"/>
    <w:rsid w:val="78D14EC6"/>
    <w:rsid w:val="78FCCA2A"/>
    <w:rsid w:val="7980753F"/>
    <w:rsid w:val="7A850AC5"/>
    <w:rsid w:val="7B62C7FB"/>
    <w:rsid w:val="7BA84767"/>
    <w:rsid w:val="7C0AADEB"/>
    <w:rsid w:val="7C585206"/>
    <w:rsid w:val="7CA3DF73"/>
    <w:rsid w:val="7CE3730A"/>
    <w:rsid w:val="7D6FD547"/>
    <w:rsid w:val="7DD1B339"/>
    <w:rsid w:val="7DE22D80"/>
    <w:rsid w:val="7F9C0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556F0"/>
  <w15:chartTrackingRefBased/>
  <w15:docId w15:val="{4ABE7466-F96B-4429-A2B5-AEA897C5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12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5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6603"/>
    <w:rPr>
      <w:b/>
      <w:bCs/>
    </w:rPr>
  </w:style>
  <w:style w:type="character" w:customStyle="1" w:styleId="CommentSubjectChar">
    <w:name w:val="Comment Subject Char"/>
    <w:basedOn w:val="CommentTextChar"/>
    <w:link w:val="CommentSubject"/>
    <w:uiPriority w:val="99"/>
    <w:semiHidden/>
    <w:rsid w:val="00226603"/>
    <w:rPr>
      <w:b/>
      <w:bCs/>
      <w:sz w:val="20"/>
      <w:szCs w:val="20"/>
    </w:rPr>
  </w:style>
  <w:style w:type="paragraph" w:styleId="NormalWeb">
    <w:name w:val="Normal (Web)"/>
    <w:basedOn w:val="Normal"/>
    <w:uiPriority w:val="99"/>
    <w:semiHidden/>
    <w:unhideWhenUsed/>
    <w:rsid w:val="00992C2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F35EB"/>
    <w:rPr>
      <w:color w:val="954F72" w:themeColor="followedHyperlink"/>
      <w:u w:val="single"/>
    </w:rPr>
  </w:style>
  <w:style w:type="character" w:customStyle="1" w:styleId="screenreader-only">
    <w:name w:val="screenreader-only"/>
    <w:basedOn w:val="DefaultParagraphFont"/>
    <w:rsid w:val="001C6180"/>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unhideWhenUsed/>
    <w:rsid w:val="00546A97"/>
    <w:rPr>
      <w:color w:val="605E5C"/>
      <w:shd w:val="clear" w:color="auto" w:fill="E1DFDD"/>
    </w:rPr>
  </w:style>
  <w:style w:type="character" w:customStyle="1" w:styleId="Heading2Char">
    <w:name w:val="Heading 2 Char"/>
    <w:basedOn w:val="DefaultParagraphFont"/>
    <w:link w:val="Heading2"/>
    <w:uiPriority w:val="9"/>
    <w:rsid w:val="00DA12D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A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934">
      <w:bodyDiv w:val="1"/>
      <w:marLeft w:val="0"/>
      <w:marRight w:val="0"/>
      <w:marTop w:val="0"/>
      <w:marBottom w:val="0"/>
      <w:divBdr>
        <w:top w:val="none" w:sz="0" w:space="0" w:color="auto"/>
        <w:left w:val="none" w:sz="0" w:space="0" w:color="auto"/>
        <w:bottom w:val="none" w:sz="0" w:space="0" w:color="auto"/>
        <w:right w:val="none" w:sz="0" w:space="0" w:color="auto"/>
      </w:divBdr>
    </w:div>
    <w:div w:id="1149597709">
      <w:bodyDiv w:val="1"/>
      <w:marLeft w:val="0"/>
      <w:marRight w:val="0"/>
      <w:marTop w:val="0"/>
      <w:marBottom w:val="0"/>
      <w:divBdr>
        <w:top w:val="none" w:sz="0" w:space="0" w:color="auto"/>
        <w:left w:val="none" w:sz="0" w:space="0" w:color="auto"/>
        <w:bottom w:val="none" w:sz="0" w:space="0" w:color="auto"/>
        <w:right w:val="none" w:sz="0" w:space="0" w:color="auto"/>
      </w:divBdr>
    </w:div>
    <w:div w:id="1919557090">
      <w:bodyDiv w:val="1"/>
      <w:marLeft w:val="0"/>
      <w:marRight w:val="0"/>
      <w:marTop w:val="0"/>
      <w:marBottom w:val="0"/>
      <w:divBdr>
        <w:top w:val="none" w:sz="0" w:space="0" w:color="auto"/>
        <w:left w:val="none" w:sz="0" w:space="0" w:color="auto"/>
        <w:bottom w:val="none" w:sz="0" w:space="0" w:color="auto"/>
        <w:right w:val="none" w:sz="0" w:space="0" w:color="auto"/>
      </w:divBdr>
    </w:div>
    <w:div w:id="19337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vas.ox.ac.uk/courses/4730/pages/collecting-feedback-from-students" TargetMode="External"/><Relationship Id="rId18" Type="http://schemas.openxmlformats.org/officeDocument/2006/relationships/hyperlink" Target="https://canvas.ox.ac.uk/courses/12009/files/2094168/download?wrap=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evox.com/" TargetMode="External"/><Relationship Id="rId7" Type="http://schemas.openxmlformats.org/officeDocument/2006/relationships/settings" Target="settings.xml"/><Relationship Id="rId12" Type="http://schemas.openxmlformats.org/officeDocument/2006/relationships/hyperlink" Target="https://www.ctl.ox.ac.uk/polling-tools" TargetMode="External"/><Relationship Id="rId17" Type="http://schemas.openxmlformats.org/officeDocument/2006/relationships/hyperlink" Target="https://cosy.ox.ac.uk/accessplan/LMSPortal/UI/Page/Courses/book.aspx?courseid=PP025W"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lp.it.ox.ac.uk/jisc-online-surveys" TargetMode="External"/><Relationship Id="rId20" Type="http://schemas.openxmlformats.org/officeDocument/2006/relationships/hyperlink" Target="https://www.participoll.com/how-to/"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ox.ac.uk/designing-evaluation-questions" TargetMode="External"/><Relationship Id="rId24" Type="http://schemas.openxmlformats.org/officeDocument/2006/relationships/hyperlink" Target="https://static1.squarespace.com/static/5738a0ccd51cd47f81977fe8/t/5750e567f699bbceac6e97f5/1464919400130/CIQ.pdf" TargetMode="External"/><Relationship Id="rId5" Type="http://schemas.openxmlformats.org/officeDocument/2006/relationships/numbering" Target="numbering.xml"/><Relationship Id="rId15" Type="http://schemas.openxmlformats.org/officeDocument/2006/relationships/hyperlink" Target="https://www.youtube.com/watch?v=-OzDE6XE0T4" TargetMode="External"/><Relationship Id="rId23" Type="http://schemas.openxmlformats.org/officeDocument/2006/relationships/hyperlink" Target="https://ctl.ox.ac.uk/students-feedbac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olleverywhere.com/"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n-us/office/work-with-colleagues-to-create-edit-and-review-forms-in-microsoft-teams-333b97a3-41d9-48bc-a1cb-84a96bd44e14" TargetMode="External"/><Relationship Id="rId22" Type="http://schemas.openxmlformats.org/officeDocument/2006/relationships/hyperlink" Target="https://www.ctl.ox.ac.uk/polling-tools"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https://www.ctl.ox.ac.uk/teaching-ideas" TargetMode="External"/></Relationships>
</file>

<file path=word/documenttasks/documenttasks1.xml><?xml version="1.0" encoding="utf-8"?>
<t:Tasks xmlns:t="http://schemas.microsoft.com/office/tasks/2019/documenttasks">
  <t:Task id="{B7562DD3-F098-44B0-BB06-FE3D3EC34A85}">
    <t:Anchor>
      <t:Comment id="595896606"/>
    </t:Anchor>
    <t:History>
      <t:Event id="{68DBDA6A-E649-48E0-AEF6-BC1DB9348167}" time="2020-12-16T15:51:24Z">
        <t:Attribution userId="S::lern0094@ox.ac.uk::33fea4e5-917e-4b37-b22d-064f2edc10b8" userProvider="AD" userName="Anne Crook"/>
        <t:Anchor>
          <t:Comment id="1168211715"/>
        </t:Anchor>
        <t:Create/>
      </t:Event>
      <t:Event id="{C0A54BD9-F682-4ECE-8274-6A4BF57CC376}" time="2020-12-16T15:51:24Z">
        <t:Attribution userId="S::lern0094@ox.ac.uk::33fea4e5-917e-4b37-b22d-064f2edc10b8" userProvider="AD" userName="Anne Crook"/>
        <t:Anchor>
          <t:Comment id="1168211715"/>
        </t:Anchor>
        <t:Assign userId="S::otss0554@ox.ac.uk::c44bc553-a59d-4ed3-9aee-a3a0d29386ac" userProvider="AD" userName="Caroline Thompson"/>
      </t:Event>
      <t:Event id="{E48FECEE-5455-4A46-90EC-872687D7DDD5}" time="2020-12-16T15:51:24Z">
        <t:Attribution userId="S::lern0094@ox.ac.uk::33fea4e5-917e-4b37-b22d-064f2edc10b8" userProvider="AD" userName="Anne Crook"/>
        <t:Anchor>
          <t:Comment id="1168211715"/>
        </t:Anchor>
        <t:SetTitle title="@Caroline Thompson - good point, so I've amended the text to reflect the Vevox (only) CTL support."/>
      </t:Event>
    </t:History>
  </t:Task>
  <t:Task id="{E01BD843-F63A-489F-BFC2-9A6EA51D7543}">
    <t:Anchor>
      <t:Comment id="595898299"/>
    </t:Anchor>
    <t:History>
      <t:Event id="{EA28E30E-EEEB-4D5A-87FC-AC35A70BE96E}" time="2020-12-16T16:14:23Z">
        <t:Attribution userId="S::lern0094@ox.ac.uk::33fea4e5-917e-4b37-b22d-064f2edc10b8" userProvider="AD" userName="Anne Crook"/>
        <t:Anchor>
          <t:Comment id="42772796"/>
        </t:Anchor>
        <t:Create/>
      </t:Event>
      <t:Event id="{CBE1868C-A0CF-446C-B01F-CD7E2A0C52AA}" time="2020-12-16T16:14:23Z">
        <t:Attribution userId="S::lern0094@ox.ac.uk::33fea4e5-917e-4b37-b22d-064f2edc10b8" userProvider="AD" userName="Anne Crook"/>
        <t:Anchor>
          <t:Comment id="42772796"/>
        </t:Anchor>
        <t:Assign userId="S::otss0554@ox.ac.uk::c44bc553-a59d-4ed3-9aee-a3a0d29386ac" userProvider="AD" userName="Caroline Thompson"/>
      </t:Event>
      <t:Event id="{7C07E40C-3701-4BDA-8147-539DDB557487}" time="2020-12-16T16:14:23Z">
        <t:Attribution userId="S::lern0094@ox.ac.uk::33fea4e5-917e-4b37-b22d-064f2edc10b8" userProvider="AD" userName="Anne Crook"/>
        <t:Anchor>
          <t:Comment id="42772796"/>
        </t:Anchor>
        <t:SetTitle title="@Caroline Thompson Yes, sheets is good, thanks."/>
      </t:Event>
    </t:History>
  </t:Task>
  <t:Task id="{E4351785-9233-4E1F-B82B-0505793A57F3}">
    <t:Anchor>
      <t:Comment id="595898291"/>
    </t:Anchor>
    <t:History>
      <t:Event id="{AA517D8B-2200-4B96-BD32-6A48B949EEB2}" time="2020-12-16T16:14:56Z">
        <t:Attribution userId="S::lern0094@ox.ac.uk::33fea4e5-917e-4b37-b22d-064f2edc10b8" userProvider="AD" userName="Anne Crook"/>
        <t:Anchor>
          <t:Comment id="1916924456"/>
        </t:Anchor>
        <t:Create/>
      </t:Event>
      <t:Event id="{CF6EE629-C111-490E-AE67-BEA0F38FE484}" time="2020-12-16T16:14:56Z">
        <t:Attribution userId="S::lern0094@ox.ac.uk::33fea4e5-917e-4b37-b22d-064f2edc10b8" userProvider="AD" userName="Anne Crook"/>
        <t:Anchor>
          <t:Comment id="1916924456"/>
        </t:Anchor>
        <t:Assign userId="S::otss0554@ox.ac.uk::c44bc553-a59d-4ed3-9aee-a3a0d29386ac" userProvider="AD" userName="Caroline Thompson"/>
      </t:Event>
      <t:Event id="{44DE778D-2D80-473F-8E52-8FB7EAF0642A}" time="2020-12-16T16:14:56Z">
        <t:Attribution userId="S::lern0094@ox.ac.uk::33fea4e5-917e-4b37-b22d-064f2edc10b8" userProvider="AD" userName="Anne Crook"/>
        <t:Anchor>
          <t:Comment id="1916924456"/>
        </t:Anchor>
        <t:SetTitle title="@Caroline Thompson Sheets if we're using that in the text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c07d62-670c-498a-abe9-26656dd14c89">
      <UserInfo>
        <DisplayName>Anne Crook</DisplayName>
        <AccountId>33</AccountId>
        <AccountType/>
      </UserInfo>
      <UserInfo>
        <DisplayName>Jane Taylor</DisplayName>
        <AccountId>28</AccountId>
        <AccountType/>
      </UserInfo>
      <UserInfo>
        <DisplayName>Caroline Thompson</DisplayName>
        <AccountId>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AE13-9376-48C6-A302-F6A621178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803D0-2AF6-406E-AC13-D24D62A13150}">
  <ds:schemaRefs>
    <ds:schemaRef ds:uri="http://schemas.microsoft.com/sharepoint/v3/contenttype/forms"/>
  </ds:schemaRefs>
</ds:datastoreItem>
</file>

<file path=customXml/itemProps3.xml><?xml version="1.0" encoding="utf-8"?>
<ds:datastoreItem xmlns:ds="http://schemas.openxmlformats.org/officeDocument/2006/customXml" ds:itemID="{7185122F-A10C-44CD-B30F-AAE54AFBA3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c07d62-670c-498a-abe9-26656dd14c89"/>
    <ds:schemaRef ds:uri="35837d37-98ff-4fb8-9e48-44e5dfb0ff7e"/>
    <ds:schemaRef ds:uri="http://www.w3.org/XML/1998/namespace"/>
    <ds:schemaRef ds:uri="http://purl.org/dc/dcmitype/"/>
  </ds:schemaRefs>
</ds:datastoreItem>
</file>

<file path=customXml/itemProps4.xml><?xml version="1.0" encoding="utf-8"?>
<ds:datastoreItem xmlns:ds="http://schemas.openxmlformats.org/officeDocument/2006/customXml" ds:itemID="{20AB7BBC-8887-418C-9A8E-74ADD3DE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3</cp:revision>
  <dcterms:created xsi:type="dcterms:W3CDTF">2021-03-09T09:44:00Z</dcterms:created>
  <dcterms:modified xsi:type="dcterms:W3CDTF">2021-03-09T09:49:00Z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